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4BB" w:rsidRPr="00120280" w:rsidRDefault="006114BB" w:rsidP="00FB7979">
      <w:pPr>
        <w:jc w:val="center"/>
        <w:rPr>
          <w:rFonts w:ascii="Times New Roman" w:hAnsi="Times New Roman" w:cs="Times New Roman"/>
          <w:sz w:val="21"/>
          <w:szCs w:val="21"/>
        </w:rPr>
      </w:pPr>
      <w:bookmarkStart w:id="0" w:name="_GoBack"/>
      <w:bookmarkEnd w:id="0"/>
    </w:p>
    <w:p w:rsidR="008B3513" w:rsidRPr="00120280" w:rsidRDefault="008B3513" w:rsidP="00FB7979">
      <w:pPr>
        <w:jc w:val="center"/>
        <w:rPr>
          <w:rFonts w:ascii="Times New Roman" w:hAnsi="Times New Roman" w:cs="Times New Roman"/>
          <w:sz w:val="21"/>
          <w:szCs w:val="21"/>
        </w:rPr>
      </w:pPr>
    </w:p>
    <w:p w:rsidR="008B3513" w:rsidRPr="00120280" w:rsidRDefault="008B3513" w:rsidP="00FB7979">
      <w:pPr>
        <w:jc w:val="center"/>
        <w:rPr>
          <w:rFonts w:ascii="Times New Roman" w:hAnsi="Times New Roman" w:cs="Times New Roman"/>
          <w:sz w:val="21"/>
          <w:szCs w:val="21"/>
        </w:rPr>
      </w:pPr>
    </w:p>
    <w:p w:rsidR="008B3513" w:rsidRPr="00120280" w:rsidRDefault="008B3513" w:rsidP="00120280">
      <w:pPr>
        <w:jc w:val="center"/>
        <w:rPr>
          <w:rFonts w:ascii="Times New Roman" w:hAnsi="Times New Roman" w:cs="Times New Roman"/>
          <w:sz w:val="96"/>
          <w:szCs w:val="21"/>
        </w:rPr>
      </w:pPr>
    </w:p>
    <w:p w:rsidR="008B3513" w:rsidRPr="008C3A7A" w:rsidRDefault="008B3513" w:rsidP="00120280">
      <w:pPr>
        <w:jc w:val="center"/>
        <w:rPr>
          <w:rFonts w:ascii="Times New Roman" w:hAnsi="Times New Roman" w:cs="Times New Roman"/>
          <w:sz w:val="96"/>
          <w:szCs w:val="21"/>
        </w:rPr>
      </w:pPr>
      <w:r w:rsidRPr="008C3A7A">
        <w:rPr>
          <w:rFonts w:ascii="Times New Roman" w:hAnsi="Times New Roman" w:cs="Times New Roman"/>
          <w:sz w:val="96"/>
          <w:szCs w:val="21"/>
        </w:rPr>
        <w:t>APEX ACADEMY</w:t>
      </w:r>
    </w:p>
    <w:p w:rsidR="008B3513" w:rsidRPr="008C3A7A" w:rsidRDefault="00861B74" w:rsidP="00120280">
      <w:pPr>
        <w:jc w:val="center"/>
        <w:rPr>
          <w:rFonts w:ascii="Times New Roman" w:hAnsi="Times New Roman" w:cs="Times New Roman"/>
          <w:sz w:val="96"/>
          <w:szCs w:val="21"/>
        </w:rPr>
      </w:pPr>
      <w:r w:rsidRPr="008C3A7A">
        <w:rPr>
          <w:rFonts w:ascii="Times New Roman" w:hAnsi="Times New Roman" w:cs="Times New Roman"/>
          <w:sz w:val="96"/>
          <w:szCs w:val="21"/>
        </w:rPr>
        <w:t xml:space="preserve">hair skin </w:t>
      </w:r>
      <w:r w:rsidR="008B3513" w:rsidRPr="008C3A7A">
        <w:rPr>
          <w:rFonts w:ascii="Times New Roman" w:hAnsi="Times New Roman" w:cs="Times New Roman"/>
          <w:sz w:val="96"/>
          <w:szCs w:val="21"/>
        </w:rPr>
        <w:t>nails</w:t>
      </w:r>
    </w:p>
    <w:p w:rsidR="00901ED9" w:rsidRPr="008C3A7A" w:rsidRDefault="00901ED9" w:rsidP="00120280">
      <w:pPr>
        <w:jc w:val="center"/>
        <w:rPr>
          <w:rFonts w:ascii="Times New Roman" w:hAnsi="Times New Roman" w:cs="Times New Roman"/>
          <w:sz w:val="96"/>
          <w:szCs w:val="21"/>
        </w:rPr>
      </w:pPr>
      <w:r w:rsidRPr="008C3A7A">
        <w:rPr>
          <w:rFonts w:ascii="Times New Roman" w:hAnsi="Times New Roman" w:cs="Times New Roman"/>
          <w:sz w:val="96"/>
          <w:szCs w:val="21"/>
        </w:rPr>
        <w:t>School of Cosmetology</w:t>
      </w:r>
    </w:p>
    <w:p w:rsidR="008356F1" w:rsidRPr="008C3A7A" w:rsidRDefault="008356F1" w:rsidP="00901ED9">
      <w:pPr>
        <w:rPr>
          <w:rFonts w:ascii="Times New Roman" w:hAnsi="Times New Roman" w:cs="Times New Roman"/>
          <w:sz w:val="21"/>
          <w:szCs w:val="21"/>
        </w:rPr>
      </w:pPr>
    </w:p>
    <w:p w:rsidR="008B3513" w:rsidRPr="008C3A7A" w:rsidRDefault="008B3513" w:rsidP="00FB7979">
      <w:pPr>
        <w:jc w:val="center"/>
        <w:rPr>
          <w:rFonts w:ascii="Times New Roman" w:hAnsi="Times New Roman" w:cs="Times New Roman"/>
          <w:sz w:val="24"/>
          <w:szCs w:val="21"/>
        </w:rPr>
      </w:pPr>
    </w:p>
    <w:p w:rsidR="00917EEC" w:rsidRPr="008C3A7A" w:rsidRDefault="00DA29A6" w:rsidP="00143869">
      <w:pPr>
        <w:jc w:val="center"/>
        <w:rPr>
          <w:rFonts w:ascii="Times New Roman" w:hAnsi="Times New Roman" w:cs="Times New Roman"/>
          <w:sz w:val="56"/>
          <w:szCs w:val="21"/>
        </w:rPr>
      </w:pPr>
      <w:r w:rsidRPr="008C3A7A">
        <w:rPr>
          <w:rFonts w:ascii="Times New Roman" w:hAnsi="Times New Roman" w:cs="Times New Roman"/>
          <w:sz w:val="56"/>
          <w:szCs w:val="21"/>
        </w:rPr>
        <w:t>School Catalog</w:t>
      </w:r>
    </w:p>
    <w:p w:rsidR="008B3513" w:rsidRPr="008C3A7A" w:rsidRDefault="008B3513" w:rsidP="00FB7979">
      <w:pPr>
        <w:pStyle w:val="NoSpacing"/>
        <w:jc w:val="center"/>
        <w:rPr>
          <w:rFonts w:ascii="Times New Roman" w:hAnsi="Times New Roman" w:cs="Times New Roman"/>
          <w:sz w:val="24"/>
          <w:szCs w:val="21"/>
        </w:rPr>
      </w:pPr>
    </w:p>
    <w:p w:rsidR="00917EEC" w:rsidRPr="008C3A7A" w:rsidRDefault="00917EEC" w:rsidP="00FB7979">
      <w:pPr>
        <w:pStyle w:val="NoSpacing"/>
        <w:jc w:val="center"/>
        <w:rPr>
          <w:rFonts w:ascii="Times New Roman" w:hAnsi="Times New Roman" w:cs="Times New Roman"/>
          <w:sz w:val="24"/>
          <w:szCs w:val="21"/>
        </w:rPr>
      </w:pPr>
    </w:p>
    <w:p w:rsidR="00917EEC" w:rsidRPr="008C3A7A" w:rsidRDefault="00917EEC" w:rsidP="00FB7979">
      <w:pPr>
        <w:pStyle w:val="NoSpacing"/>
        <w:jc w:val="center"/>
        <w:rPr>
          <w:rFonts w:ascii="Times New Roman" w:hAnsi="Times New Roman" w:cs="Times New Roman"/>
          <w:sz w:val="24"/>
          <w:szCs w:val="21"/>
        </w:rPr>
      </w:pPr>
    </w:p>
    <w:p w:rsidR="00917EEC" w:rsidRPr="008C3A7A" w:rsidRDefault="00917EEC" w:rsidP="00FB7979">
      <w:pPr>
        <w:pStyle w:val="NoSpacing"/>
        <w:jc w:val="center"/>
        <w:rPr>
          <w:rFonts w:ascii="Times New Roman" w:hAnsi="Times New Roman" w:cs="Times New Roman"/>
          <w:sz w:val="24"/>
          <w:szCs w:val="21"/>
        </w:rPr>
      </w:pPr>
      <w:r w:rsidRPr="008C3A7A">
        <w:rPr>
          <w:rFonts w:ascii="Times New Roman" w:hAnsi="Times New Roman" w:cs="Times New Roman"/>
          <w:sz w:val="24"/>
          <w:szCs w:val="21"/>
        </w:rPr>
        <w:t>1788 West 4th Street</w:t>
      </w:r>
    </w:p>
    <w:p w:rsidR="00917EEC" w:rsidRPr="008C3A7A" w:rsidRDefault="00917EEC" w:rsidP="00FB7979">
      <w:pPr>
        <w:pStyle w:val="NoSpacing"/>
        <w:jc w:val="center"/>
        <w:rPr>
          <w:rFonts w:ascii="Times New Roman" w:hAnsi="Times New Roman" w:cs="Times New Roman"/>
          <w:sz w:val="24"/>
          <w:szCs w:val="21"/>
        </w:rPr>
      </w:pPr>
      <w:r w:rsidRPr="008C3A7A">
        <w:rPr>
          <w:rFonts w:ascii="Times New Roman" w:hAnsi="Times New Roman" w:cs="Times New Roman"/>
          <w:sz w:val="24"/>
          <w:szCs w:val="21"/>
        </w:rPr>
        <w:t>Ontario, Ohio  44906</w:t>
      </w:r>
    </w:p>
    <w:p w:rsidR="00917EEC" w:rsidRPr="008C3A7A" w:rsidRDefault="00917EEC" w:rsidP="00FB7979">
      <w:pPr>
        <w:pStyle w:val="NoSpacing"/>
        <w:jc w:val="center"/>
        <w:rPr>
          <w:rFonts w:ascii="Times New Roman" w:hAnsi="Times New Roman" w:cs="Times New Roman"/>
          <w:sz w:val="24"/>
          <w:szCs w:val="21"/>
        </w:rPr>
      </w:pPr>
      <w:r w:rsidRPr="008C3A7A">
        <w:rPr>
          <w:rFonts w:ascii="Times New Roman" w:hAnsi="Times New Roman" w:cs="Times New Roman"/>
          <w:sz w:val="24"/>
          <w:szCs w:val="21"/>
        </w:rPr>
        <w:t>(419) 709-8512</w:t>
      </w:r>
    </w:p>
    <w:p w:rsidR="00917EEC" w:rsidRPr="008C3A7A" w:rsidRDefault="00917EEC" w:rsidP="00FB7979">
      <w:pPr>
        <w:pStyle w:val="NoSpacing"/>
        <w:jc w:val="center"/>
        <w:rPr>
          <w:rFonts w:ascii="Times New Roman" w:hAnsi="Times New Roman" w:cs="Times New Roman"/>
          <w:sz w:val="24"/>
          <w:szCs w:val="21"/>
        </w:rPr>
      </w:pPr>
    </w:p>
    <w:p w:rsidR="008B3513" w:rsidRPr="008C3A7A" w:rsidRDefault="000034EA" w:rsidP="00FB7979">
      <w:pPr>
        <w:pStyle w:val="NoSpacing"/>
        <w:jc w:val="center"/>
        <w:rPr>
          <w:rFonts w:ascii="Times New Roman" w:hAnsi="Times New Roman" w:cs="Times New Roman"/>
          <w:sz w:val="24"/>
          <w:szCs w:val="21"/>
        </w:rPr>
      </w:pPr>
      <w:hyperlink r:id="rId8" w:history="1">
        <w:r w:rsidR="00917EEC" w:rsidRPr="008C3A7A">
          <w:rPr>
            <w:rStyle w:val="Hyperlink"/>
            <w:rFonts w:ascii="Times New Roman" w:hAnsi="Times New Roman" w:cs="Times New Roman"/>
            <w:color w:val="auto"/>
            <w:sz w:val="24"/>
            <w:szCs w:val="21"/>
            <w:u w:val="none"/>
          </w:rPr>
          <w:t>www.apexacademy2013.com</w:t>
        </w:r>
      </w:hyperlink>
    </w:p>
    <w:p w:rsidR="00917EEC" w:rsidRPr="008C3A7A" w:rsidRDefault="000034EA" w:rsidP="00FB7979">
      <w:pPr>
        <w:pStyle w:val="NoSpacing"/>
        <w:jc w:val="center"/>
        <w:rPr>
          <w:rFonts w:ascii="Times New Roman" w:hAnsi="Times New Roman" w:cs="Times New Roman"/>
          <w:sz w:val="24"/>
          <w:szCs w:val="21"/>
        </w:rPr>
      </w:pPr>
      <w:hyperlink r:id="rId9" w:history="1">
        <w:r w:rsidR="00917EEC" w:rsidRPr="008C3A7A">
          <w:rPr>
            <w:rStyle w:val="Hyperlink"/>
            <w:rFonts w:ascii="Times New Roman" w:hAnsi="Times New Roman" w:cs="Times New Roman"/>
            <w:color w:val="auto"/>
            <w:sz w:val="24"/>
            <w:szCs w:val="21"/>
            <w:u w:val="none"/>
          </w:rPr>
          <w:t>apexacademy2013@hotmail.com</w:t>
        </w:r>
      </w:hyperlink>
    </w:p>
    <w:p w:rsidR="00917EEC" w:rsidRPr="008C3A7A" w:rsidRDefault="00917EEC" w:rsidP="00FB7979">
      <w:pPr>
        <w:jc w:val="center"/>
        <w:rPr>
          <w:rFonts w:ascii="Times New Roman" w:hAnsi="Times New Roman" w:cs="Times New Roman"/>
          <w:sz w:val="21"/>
          <w:szCs w:val="21"/>
        </w:rPr>
      </w:pPr>
    </w:p>
    <w:p w:rsidR="00120280" w:rsidRPr="008C3A7A" w:rsidRDefault="00120280" w:rsidP="0043510E">
      <w:pPr>
        <w:rPr>
          <w:rFonts w:ascii="Times New Roman" w:hAnsi="Times New Roman" w:cs="Times New Roman"/>
          <w:sz w:val="21"/>
          <w:szCs w:val="21"/>
        </w:rPr>
      </w:pPr>
    </w:p>
    <w:p w:rsidR="00974709" w:rsidRPr="008C3A7A" w:rsidRDefault="003472E9" w:rsidP="00120280">
      <w:pPr>
        <w:rPr>
          <w:rFonts w:ascii="Times New Roman" w:hAnsi="Times New Roman" w:cs="Times New Roman"/>
          <w:sz w:val="21"/>
          <w:szCs w:val="21"/>
        </w:rPr>
        <w:sectPr w:rsidR="00974709" w:rsidRPr="008C3A7A" w:rsidSect="001359A5">
          <w:headerReference w:type="default" r:id="rId10"/>
          <w:pgSz w:w="12240" w:h="15840"/>
          <w:pgMar w:top="1440" w:right="1080" w:bottom="1440" w:left="1080" w:header="720" w:footer="720" w:gutter="0"/>
          <w:cols w:space="720"/>
          <w:titlePg/>
          <w:docGrid w:linePitch="360"/>
        </w:sectPr>
      </w:pPr>
      <w:r w:rsidRPr="008C3A7A">
        <w:rPr>
          <w:rFonts w:ascii="Times New Roman" w:hAnsi="Times New Roman" w:cs="Times New Roman"/>
          <w:sz w:val="21"/>
          <w:szCs w:val="21"/>
        </w:rPr>
        <w:t xml:space="preserve">Revised: </w:t>
      </w:r>
      <w:r w:rsidR="003B565F">
        <w:rPr>
          <w:rFonts w:ascii="Times New Roman" w:hAnsi="Times New Roman" w:cs="Times New Roman"/>
          <w:sz w:val="21"/>
          <w:szCs w:val="21"/>
        </w:rPr>
        <w:t>9/18</w:t>
      </w:r>
      <w:r w:rsidR="009510B1" w:rsidRPr="008C3A7A">
        <w:rPr>
          <w:rFonts w:ascii="Times New Roman" w:hAnsi="Times New Roman" w:cs="Times New Roman"/>
          <w:sz w:val="21"/>
          <w:szCs w:val="21"/>
        </w:rPr>
        <w:t>/</w:t>
      </w:r>
      <w:r w:rsidR="00120280" w:rsidRPr="008C3A7A">
        <w:rPr>
          <w:rFonts w:ascii="Times New Roman" w:hAnsi="Times New Roman" w:cs="Times New Roman"/>
          <w:sz w:val="21"/>
          <w:szCs w:val="21"/>
        </w:rPr>
        <w:t>201</w:t>
      </w:r>
      <w:r w:rsidR="00953A3E" w:rsidRPr="008C3A7A">
        <w:rPr>
          <w:rFonts w:ascii="Times New Roman" w:hAnsi="Times New Roman" w:cs="Times New Roman"/>
          <w:sz w:val="21"/>
          <w:szCs w:val="21"/>
        </w:rPr>
        <w:t>8</w:t>
      </w:r>
    </w:p>
    <w:p w:rsidR="00120280" w:rsidRPr="008C3A7A" w:rsidRDefault="00120280" w:rsidP="00974709">
      <w:pPr>
        <w:pStyle w:val="NoSpacing"/>
        <w:jc w:val="both"/>
        <w:rPr>
          <w:rFonts w:ascii="Times New Roman" w:hAnsi="Times New Roman" w:cs="Times New Roman"/>
          <w:b/>
          <w:bCs/>
          <w:sz w:val="21"/>
          <w:szCs w:val="21"/>
        </w:rPr>
      </w:pPr>
    </w:p>
    <w:p w:rsidR="00974709" w:rsidRPr="008C3A7A" w:rsidRDefault="00974709" w:rsidP="00974709">
      <w:pPr>
        <w:pStyle w:val="NoSpacing"/>
        <w:jc w:val="both"/>
        <w:rPr>
          <w:rFonts w:ascii="Times New Roman" w:hAnsi="Times New Roman" w:cs="Times New Roman"/>
          <w:b/>
          <w:bCs/>
          <w:sz w:val="21"/>
          <w:szCs w:val="21"/>
        </w:rPr>
      </w:pPr>
      <w:r w:rsidRPr="008C3A7A">
        <w:rPr>
          <w:rFonts w:ascii="Times New Roman" w:hAnsi="Times New Roman" w:cs="Times New Roman"/>
          <w:b/>
          <w:bCs/>
          <w:sz w:val="21"/>
          <w:szCs w:val="21"/>
        </w:rPr>
        <w:t>TABLE OF CONTENTS:</w:t>
      </w:r>
    </w:p>
    <w:p w:rsidR="00974709" w:rsidRPr="008C3A7A" w:rsidRDefault="00974709" w:rsidP="00974709">
      <w:pPr>
        <w:pStyle w:val="NoSpacing"/>
        <w:jc w:val="both"/>
        <w:rPr>
          <w:rFonts w:ascii="Times New Roman" w:hAnsi="Times New Roman" w:cs="Times New Roman"/>
          <w:b/>
          <w:bCs/>
          <w:sz w:val="21"/>
          <w:szCs w:val="21"/>
        </w:rPr>
      </w:pPr>
    </w:p>
    <w:p w:rsidR="00974709" w:rsidRPr="008C3A7A" w:rsidRDefault="00974709" w:rsidP="00974709">
      <w:pPr>
        <w:pStyle w:val="NoSpacing"/>
        <w:jc w:val="both"/>
        <w:rPr>
          <w:rFonts w:ascii="Times New Roman" w:hAnsi="Times New Roman" w:cs="Times New Roman"/>
          <w:b/>
          <w:bCs/>
          <w:sz w:val="21"/>
          <w:szCs w:val="21"/>
        </w:rPr>
      </w:pPr>
    </w:p>
    <w:p w:rsidR="00974709" w:rsidRPr="008C3A7A" w:rsidRDefault="00974709" w:rsidP="00974709">
      <w:pPr>
        <w:pStyle w:val="NoSpacing"/>
        <w:jc w:val="both"/>
        <w:rPr>
          <w:rFonts w:ascii="Times New Roman" w:hAnsi="Times New Roman" w:cs="Times New Roman"/>
          <w:b/>
          <w:bCs/>
          <w:sz w:val="21"/>
          <w:szCs w:val="21"/>
        </w:rPr>
      </w:pPr>
      <w:r w:rsidRPr="008C3A7A">
        <w:rPr>
          <w:rFonts w:ascii="Times New Roman" w:hAnsi="Times New Roman" w:cs="Times New Roman"/>
          <w:b/>
          <w:bCs/>
          <w:sz w:val="21"/>
          <w:szCs w:val="21"/>
        </w:rPr>
        <w:t>Page 3</w:t>
      </w:r>
    </w:p>
    <w:p w:rsidR="00974709" w:rsidRPr="008C3A7A" w:rsidRDefault="00974709" w:rsidP="00172F61">
      <w:pPr>
        <w:pStyle w:val="NoSpacing"/>
        <w:numPr>
          <w:ilvl w:val="0"/>
          <w:numId w:val="40"/>
        </w:numPr>
        <w:jc w:val="both"/>
        <w:rPr>
          <w:rFonts w:ascii="Times New Roman" w:hAnsi="Times New Roman" w:cs="Times New Roman"/>
          <w:b/>
          <w:bCs/>
          <w:sz w:val="21"/>
          <w:szCs w:val="21"/>
        </w:rPr>
      </w:pPr>
      <w:r w:rsidRPr="008C3A7A">
        <w:rPr>
          <w:rFonts w:ascii="Times New Roman" w:hAnsi="Times New Roman" w:cs="Times New Roman"/>
          <w:b/>
          <w:bCs/>
          <w:sz w:val="21"/>
          <w:szCs w:val="21"/>
        </w:rPr>
        <w:t>Mission &amp; Goals</w:t>
      </w:r>
    </w:p>
    <w:p w:rsidR="00974709" w:rsidRPr="008C3A7A" w:rsidRDefault="00974709" w:rsidP="00172F61">
      <w:pPr>
        <w:pStyle w:val="NoSpacing"/>
        <w:numPr>
          <w:ilvl w:val="0"/>
          <w:numId w:val="40"/>
        </w:numPr>
        <w:jc w:val="both"/>
        <w:rPr>
          <w:rFonts w:ascii="Times New Roman" w:hAnsi="Times New Roman" w:cs="Times New Roman"/>
          <w:b/>
          <w:bCs/>
          <w:sz w:val="21"/>
          <w:szCs w:val="21"/>
        </w:rPr>
      </w:pPr>
      <w:r w:rsidRPr="008C3A7A">
        <w:rPr>
          <w:rFonts w:ascii="Times New Roman" w:hAnsi="Times New Roman" w:cs="Times New Roman"/>
          <w:b/>
          <w:bCs/>
          <w:sz w:val="21"/>
          <w:szCs w:val="21"/>
        </w:rPr>
        <w:t>Non-Discrimination Policy</w:t>
      </w:r>
    </w:p>
    <w:p w:rsidR="00974709" w:rsidRPr="008C3A7A" w:rsidRDefault="00974709" w:rsidP="00172F61">
      <w:pPr>
        <w:pStyle w:val="NoSpacing"/>
        <w:numPr>
          <w:ilvl w:val="0"/>
          <w:numId w:val="40"/>
        </w:numPr>
        <w:jc w:val="both"/>
        <w:rPr>
          <w:rFonts w:ascii="Times New Roman" w:hAnsi="Times New Roman" w:cs="Times New Roman"/>
          <w:b/>
          <w:bCs/>
          <w:sz w:val="21"/>
          <w:szCs w:val="21"/>
        </w:rPr>
      </w:pPr>
      <w:r w:rsidRPr="008C3A7A">
        <w:rPr>
          <w:rFonts w:ascii="Times New Roman" w:hAnsi="Times New Roman" w:cs="Times New Roman"/>
          <w:b/>
          <w:bCs/>
          <w:sz w:val="21"/>
          <w:szCs w:val="21"/>
        </w:rPr>
        <w:t>Ownership, Administration and Staff</w:t>
      </w:r>
    </w:p>
    <w:p w:rsidR="00974709" w:rsidRPr="008C3A7A" w:rsidRDefault="00974709" w:rsidP="00172F61">
      <w:pPr>
        <w:pStyle w:val="NoSpacing"/>
        <w:numPr>
          <w:ilvl w:val="0"/>
          <w:numId w:val="40"/>
        </w:numPr>
        <w:jc w:val="both"/>
        <w:rPr>
          <w:rFonts w:ascii="Times New Roman" w:hAnsi="Times New Roman" w:cs="Times New Roman"/>
          <w:b/>
          <w:bCs/>
          <w:sz w:val="21"/>
          <w:szCs w:val="21"/>
        </w:rPr>
      </w:pPr>
      <w:r w:rsidRPr="008C3A7A">
        <w:rPr>
          <w:rFonts w:ascii="Times New Roman" w:hAnsi="Times New Roman" w:cs="Times New Roman"/>
          <w:b/>
          <w:bCs/>
          <w:sz w:val="21"/>
          <w:szCs w:val="21"/>
        </w:rPr>
        <w:t>Objectives</w:t>
      </w:r>
    </w:p>
    <w:p w:rsidR="00974709" w:rsidRPr="008C3A7A" w:rsidRDefault="00974709" w:rsidP="00172F61">
      <w:pPr>
        <w:pStyle w:val="NoSpacing"/>
        <w:numPr>
          <w:ilvl w:val="0"/>
          <w:numId w:val="40"/>
        </w:numPr>
        <w:jc w:val="both"/>
        <w:rPr>
          <w:rFonts w:ascii="Times New Roman" w:hAnsi="Times New Roman" w:cs="Times New Roman"/>
          <w:b/>
          <w:bCs/>
          <w:sz w:val="21"/>
          <w:szCs w:val="21"/>
        </w:rPr>
      </w:pPr>
      <w:r w:rsidRPr="008C3A7A">
        <w:rPr>
          <w:rFonts w:ascii="Times New Roman" w:hAnsi="Times New Roman" w:cs="Times New Roman"/>
          <w:b/>
          <w:bCs/>
          <w:sz w:val="21"/>
          <w:szCs w:val="21"/>
        </w:rPr>
        <w:t>Obligations</w:t>
      </w:r>
    </w:p>
    <w:p w:rsidR="00974709" w:rsidRPr="008C3A7A" w:rsidRDefault="00974709" w:rsidP="00172F61">
      <w:pPr>
        <w:pStyle w:val="NoSpacing"/>
        <w:numPr>
          <w:ilvl w:val="0"/>
          <w:numId w:val="40"/>
        </w:numPr>
        <w:jc w:val="both"/>
        <w:rPr>
          <w:rFonts w:ascii="Times New Roman" w:hAnsi="Times New Roman" w:cs="Times New Roman"/>
          <w:b/>
          <w:bCs/>
          <w:sz w:val="21"/>
          <w:szCs w:val="21"/>
        </w:rPr>
      </w:pPr>
      <w:r w:rsidRPr="008C3A7A">
        <w:rPr>
          <w:rFonts w:ascii="Times New Roman" w:hAnsi="Times New Roman" w:cs="Times New Roman"/>
          <w:b/>
          <w:bCs/>
          <w:sz w:val="21"/>
          <w:szCs w:val="21"/>
        </w:rPr>
        <w:t>Facility</w:t>
      </w:r>
    </w:p>
    <w:p w:rsidR="00974709" w:rsidRPr="008C3A7A" w:rsidRDefault="00974709" w:rsidP="00172F61">
      <w:pPr>
        <w:pStyle w:val="NoSpacing"/>
        <w:numPr>
          <w:ilvl w:val="0"/>
          <w:numId w:val="40"/>
        </w:numPr>
        <w:jc w:val="both"/>
        <w:rPr>
          <w:rFonts w:ascii="Times New Roman" w:hAnsi="Times New Roman" w:cs="Times New Roman"/>
          <w:b/>
          <w:bCs/>
          <w:sz w:val="21"/>
          <w:szCs w:val="21"/>
        </w:rPr>
      </w:pPr>
      <w:r w:rsidRPr="008C3A7A">
        <w:rPr>
          <w:rFonts w:ascii="Times New Roman" w:hAnsi="Times New Roman" w:cs="Times New Roman"/>
          <w:b/>
          <w:bCs/>
          <w:sz w:val="21"/>
          <w:szCs w:val="21"/>
        </w:rPr>
        <w:t>Ohio Requirements</w:t>
      </w:r>
    </w:p>
    <w:p w:rsidR="00974709" w:rsidRPr="008C3A7A" w:rsidRDefault="00974709" w:rsidP="00172F61">
      <w:pPr>
        <w:pStyle w:val="NoSpacing"/>
        <w:numPr>
          <w:ilvl w:val="0"/>
          <w:numId w:val="40"/>
        </w:numPr>
        <w:jc w:val="both"/>
        <w:rPr>
          <w:rFonts w:ascii="Times New Roman" w:hAnsi="Times New Roman" w:cs="Times New Roman"/>
          <w:b/>
          <w:bCs/>
          <w:sz w:val="21"/>
          <w:szCs w:val="21"/>
        </w:rPr>
      </w:pPr>
      <w:r w:rsidRPr="008C3A7A">
        <w:rPr>
          <w:rFonts w:ascii="Times New Roman" w:hAnsi="Times New Roman" w:cs="Times New Roman"/>
          <w:b/>
          <w:bCs/>
          <w:sz w:val="21"/>
          <w:szCs w:val="21"/>
        </w:rPr>
        <w:t>Admissions</w:t>
      </w:r>
      <w:r w:rsidR="00C369CA">
        <w:rPr>
          <w:rFonts w:ascii="Times New Roman" w:hAnsi="Times New Roman" w:cs="Times New Roman"/>
          <w:b/>
          <w:bCs/>
          <w:sz w:val="21"/>
          <w:szCs w:val="21"/>
        </w:rPr>
        <w:t xml:space="preserve"> Policy</w:t>
      </w:r>
    </w:p>
    <w:p w:rsidR="00974709" w:rsidRPr="008C3A7A" w:rsidRDefault="00974709" w:rsidP="00172F61">
      <w:pPr>
        <w:pStyle w:val="NoSpacing"/>
        <w:numPr>
          <w:ilvl w:val="0"/>
          <w:numId w:val="40"/>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Orientation </w:t>
      </w:r>
    </w:p>
    <w:p w:rsidR="00172F61" w:rsidRPr="008C3A7A" w:rsidRDefault="00172F61" w:rsidP="00172F61">
      <w:pPr>
        <w:pStyle w:val="NoSpacing"/>
        <w:ind w:left="720"/>
        <w:jc w:val="both"/>
        <w:rPr>
          <w:rFonts w:ascii="Times New Roman" w:hAnsi="Times New Roman" w:cs="Times New Roman"/>
          <w:b/>
          <w:bCs/>
          <w:sz w:val="21"/>
          <w:szCs w:val="21"/>
        </w:rPr>
      </w:pPr>
    </w:p>
    <w:p w:rsidR="00974709" w:rsidRPr="008C3A7A" w:rsidRDefault="00974709" w:rsidP="00974709">
      <w:pPr>
        <w:pStyle w:val="NoSpacing"/>
        <w:jc w:val="both"/>
        <w:rPr>
          <w:rFonts w:ascii="Times New Roman" w:hAnsi="Times New Roman" w:cs="Times New Roman"/>
          <w:b/>
          <w:bCs/>
          <w:sz w:val="21"/>
          <w:szCs w:val="21"/>
        </w:rPr>
      </w:pPr>
      <w:r w:rsidRPr="008C3A7A">
        <w:rPr>
          <w:rFonts w:ascii="Times New Roman" w:hAnsi="Times New Roman" w:cs="Times New Roman"/>
          <w:b/>
          <w:bCs/>
          <w:sz w:val="21"/>
          <w:szCs w:val="21"/>
        </w:rPr>
        <w:t>Page 6- PAYMENT INFORMATION</w:t>
      </w:r>
    </w:p>
    <w:p w:rsidR="00974709" w:rsidRPr="008C3A7A" w:rsidRDefault="00974709" w:rsidP="00172F61">
      <w:pPr>
        <w:pStyle w:val="NoSpacing"/>
        <w:numPr>
          <w:ilvl w:val="0"/>
          <w:numId w:val="42"/>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In House </w:t>
      </w:r>
    </w:p>
    <w:p w:rsidR="00974709" w:rsidRPr="008C3A7A" w:rsidRDefault="00974709" w:rsidP="00172F61">
      <w:pPr>
        <w:pStyle w:val="NoSpacing"/>
        <w:numPr>
          <w:ilvl w:val="0"/>
          <w:numId w:val="41"/>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TFC </w:t>
      </w:r>
    </w:p>
    <w:p w:rsidR="00974709" w:rsidRPr="008C3A7A" w:rsidRDefault="00974709" w:rsidP="00172F61">
      <w:pPr>
        <w:pStyle w:val="NoSpacing"/>
        <w:numPr>
          <w:ilvl w:val="0"/>
          <w:numId w:val="41"/>
        </w:numPr>
        <w:jc w:val="both"/>
        <w:rPr>
          <w:rFonts w:ascii="Times New Roman" w:hAnsi="Times New Roman" w:cs="Times New Roman"/>
          <w:b/>
          <w:bCs/>
          <w:sz w:val="21"/>
          <w:szCs w:val="21"/>
        </w:rPr>
      </w:pPr>
      <w:r w:rsidRPr="008C3A7A">
        <w:rPr>
          <w:rFonts w:ascii="Times New Roman" w:hAnsi="Times New Roman" w:cs="Times New Roman"/>
          <w:b/>
          <w:bCs/>
          <w:sz w:val="21"/>
          <w:szCs w:val="21"/>
        </w:rPr>
        <w:t>Financial Aid</w:t>
      </w:r>
    </w:p>
    <w:p w:rsidR="00974709" w:rsidRPr="008C3A7A" w:rsidRDefault="00974709" w:rsidP="00172F61">
      <w:pPr>
        <w:pStyle w:val="NoSpacing"/>
        <w:numPr>
          <w:ilvl w:val="0"/>
          <w:numId w:val="41"/>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VA Benefits </w:t>
      </w:r>
    </w:p>
    <w:p w:rsidR="00974709" w:rsidRPr="008C3A7A" w:rsidRDefault="00974709" w:rsidP="00172F61">
      <w:pPr>
        <w:pStyle w:val="NoSpacing"/>
        <w:numPr>
          <w:ilvl w:val="0"/>
          <w:numId w:val="41"/>
        </w:numPr>
        <w:jc w:val="both"/>
        <w:rPr>
          <w:rFonts w:ascii="Times New Roman" w:hAnsi="Times New Roman" w:cs="Times New Roman"/>
          <w:b/>
          <w:bCs/>
          <w:sz w:val="21"/>
          <w:szCs w:val="21"/>
        </w:rPr>
      </w:pPr>
      <w:r w:rsidRPr="008C3A7A">
        <w:rPr>
          <w:rFonts w:ascii="Times New Roman" w:hAnsi="Times New Roman" w:cs="Times New Roman"/>
          <w:b/>
          <w:bCs/>
          <w:sz w:val="21"/>
          <w:szCs w:val="21"/>
        </w:rPr>
        <w:t>Scholarships</w:t>
      </w:r>
    </w:p>
    <w:p w:rsidR="00974709" w:rsidRPr="008C3A7A" w:rsidRDefault="00974709" w:rsidP="00172F61">
      <w:pPr>
        <w:pStyle w:val="NoSpacing"/>
        <w:numPr>
          <w:ilvl w:val="0"/>
          <w:numId w:val="41"/>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Tuition &amp; Fees </w:t>
      </w:r>
    </w:p>
    <w:p w:rsidR="00974709" w:rsidRPr="008C3A7A" w:rsidRDefault="00974709" w:rsidP="00172F61">
      <w:pPr>
        <w:pStyle w:val="NoSpacing"/>
        <w:numPr>
          <w:ilvl w:val="0"/>
          <w:numId w:val="41"/>
        </w:numPr>
        <w:jc w:val="both"/>
        <w:rPr>
          <w:rFonts w:ascii="Times New Roman" w:hAnsi="Times New Roman" w:cs="Times New Roman"/>
          <w:b/>
          <w:bCs/>
          <w:sz w:val="21"/>
          <w:szCs w:val="21"/>
        </w:rPr>
      </w:pPr>
      <w:r w:rsidRPr="008C3A7A">
        <w:rPr>
          <w:rFonts w:ascii="Times New Roman" w:hAnsi="Times New Roman" w:cs="Times New Roman"/>
          <w:b/>
          <w:bCs/>
          <w:sz w:val="21"/>
          <w:szCs w:val="21"/>
        </w:rPr>
        <w:t>Kit Fees</w:t>
      </w:r>
    </w:p>
    <w:p w:rsidR="00974709" w:rsidRPr="008C3A7A" w:rsidRDefault="00974709" w:rsidP="00172F61">
      <w:pPr>
        <w:pStyle w:val="NoSpacing"/>
        <w:numPr>
          <w:ilvl w:val="0"/>
          <w:numId w:val="41"/>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Additional Costs </w:t>
      </w:r>
    </w:p>
    <w:p w:rsidR="00974709" w:rsidRPr="008C3A7A" w:rsidRDefault="00974709" w:rsidP="00172F61">
      <w:pPr>
        <w:pStyle w:val="NoSpacing"/>
        <w:numPr>
          <w:ilvl w:val="0"/>
          <w:numId w:val="41"/>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School Supplies: </w:t>
      </w:r>
    </w:p>
    <w:p w:rsidR="00974709" w:rsidRPr="008C3A7A" w:rsidRDefault="00974709" w:rsidP="00172F61">
      <w:pPr>
        <w:pStyle w:val="NoSpacing"/>
        <w:numPr>
          <w:ilvl w:val="0"/>
          <w:numId w:val="41"/>
        </w:numPr>
        <w:jc w:val="both"/>
        <w:rPr>
          <w:rFonts w:ascii="Times New Roman" w:hAnsi="Times New Roman" w:cs="Times New Roman"/>
          <w:b/>
          <w:bCs/>
          <w:sz w:val="21"/>
          <w:szCs w:val="21"/>
        </w:rPr>
      </w:pPr>
      <w:r w:rsidRPr="008C3A7A">
        <w:rPr>
          <w:rFonts w:ascii="Times New Roman" w:hAnsi="Times New Roman" w:cs="Times New Roman"/>
          <w:b/>
          <w:bCs/>
          <w:sz w:val="21"/>
          <w:szCs w:val="21"/>
        </w:rPr>
        <w:t>Outside Fees (not owed to the School)</w:t>
      </w:r>
    </w:p>
    <w:p w:rsidR="00974709" w:rsidRPr="008C3A7A" w:rsidRDefault="00974709" w:rsidP="00172F61">
      <w:pPr>
        <w:pStyle w:val="NoSpacing"/>
        <w:numPr>
          <w:ilvl w:val="0"/>
          <w:numId w:val="41"/>
        </w:numPr>
        <w:jc w:val="both"/>
        <w:rPr>
          <w:rFonts w:ascii="Times New Roman" w:hAnsi="Times New Roman" w:cs="Times New Roman"/>
          <w:b/>
          <w:bCs/>
          <w:sz w:val="21"/>
          <w:szCs w:val="21"/>
        </w:rPr>
      </w:pPr>
      <w:r w:rsidRPr="008C3A7A">
        <w:rPr>
          <w:rFonts w:ascii="Times New Roman" w:hAnsi="Times New Roman" w:cs="Times New Roman"/>
          <w:b/>
          <w:bCs/>
          <w:sz w:val="21"/>
          <w:szCs w:val="21"/>
        </w:rPr>
        <w:t>Extra Instructional Charges</w:t>
      </w:r>
    </w:p>
    <w:p w:rsidR="00974709" w:rsidRPr="008C3A7A" w:rsidRDefault="00974709" w:rsidP="00172F61">
      <w:pPr>
        <w:pStyle w:val="NoSpacing"/>
        <w:numPr>
          <w:ilvl w:val="0"/>
          <w:numId w:val="41"/>
        </w:numPr>
        <w:jc w:val="both"/>
        <w:rPr>
          <w:rFonts w:ascii="Times New Roman" w:hAnsi="Times New Roman" w:cs="Times New Roman"/>
          <w:b/>
          <w:bCs/>
          <w:sz w:val="21"/>
          <w:szCs w:val="21"/>
        </w:rPr>
      </w:pPr>
      <w:r w:rsidRPr="008C3A7A">
        <w:rPr>
          <w:rFonts w:ascii="Times New Roman" w:hAnsi="Times New Roman" w:cs="Times New Roman"/>
          <w:b/>
          <w:bCs/>
          <w:sz w:val="21"/>
          <w:szCs w:val="21"/>
        </w:rPr>
        <w:t>Saturday Attendance Policy</w:t>
      </w:r>
    </w:p>
    <w:p w:rsidR="00172F61" w:rsidRPr="008C3A7A" w:rsidRDefault="00172F61" w:rsidP="00172F61">
      <w:pPr>
        <w:pStyle w:val="NoSpacing"/>
        <w:ind w:left="720"/>
        <w:jc w:val="both"/>
        <w:rPr>
          <w:rFonts w:ascii="Times New Roman" w:hAnsi="Times New Roman" w:cs="Times New Roman"/>
          <w:b/>
          <w:bCs/>
          <w:sz w:val="21"/>
          <w:szCs w:val="21"/>
        </w:rPr>
      </w:pPr>
    </w:p>
    <w:p w:rsidR="00172F61" w:rsidRPr="008C3A7A" w:rsidRDefault="00974709" w:rsidP="00974709">
      <w:pPr>
        <w:pStyle w:val="NoSpacing"/>
        <w:jc w:val="both"/>
        <w:rPr>
          <w:rFonts w:ascii="Times New Roman" w:hAnsi="Times New Roman" w:cs="Times New Roman"/>
          <w:b/>
          <w:bCs/>
          <w:sz w:val="21"/>
          <w:szCs w:val="21"/>
        </w:rPr>
      </w:pPr>
      <w:r w:rsidRPr="008C3A7A">
        <w:rPr>
          <w:rFonts w:ascii="Times New Roman" w:hAnsi="Times New Roman" w:cs="Times New Roman"/>
          <w:b/>
          <w:bCs/>
          <w:sz w:val="21"/>
          <w:szCs w:val="21"/>
        </w:rPr>
        <w:t>Page 8- SCHEDULE</w:t>
      </w:r>
    </w:p>
    <w:p w:rsidR="00974709" w:rsidRPr="008C3A7A" w:rsidRDefault="00974709" w:rsidP="00172F61">
      <w:pPr>
        <w:pStyle w:val="NoSpacing"/>
        <w:numPr>
          <w:ilvl w:val="0"/>
          <w:numId w:val="43"/>
        </w:numPr>
        <w:jc w:val="both"/>
        <w:rPr>
          <w:rFonts w:ascii="Times New Roman" w:hAnsi="Times New Roman" w:cs="Times New Roman"/>
          <w:b/>
          <w:bCs/>
          <w:sz w:val="21"/>
          <w:szCs w:val="21"/>
        </w:rPr>
      </w:pPr>
      <w:r w:rsidRPr="008C3A7A">
        <w:rPr>
          <w:rFonts w:ascii="Times New Roman" w:hAnsi="Times New Roman" w:cs="Times New Roman"/>
          <w:b/>
          <w:bCs/>
          <w:sz w:val="21"/>
          <w:szCs w:val="21"/>
        </w:rPr>
        <w:t>Class Calendar</w:t>
      </w:r>
    </w:p>
    <w:p w:rsidR="00974709" w:rsidRPr="008C3A7A" w:rsidRDefault="00974709" w:rsidP="00172F61">
      <w:pPr>
        <w:pStyle w:val="NoSpacing"/>
        <w:numPr>
          <w:ilvl w:val="0"/>
          <w:numId w:val="43"/>
        </w:numPr>
        <w:jc w:val="both"/>
        <w:rPr>
          <w:rFonts w:ascii="Times New Roman" w:hAnsi="Times New Roman" w:cs="Times New Roman"/>
          <w:b/>
          <w:bCs/>
          <w:sz w:val="21"/>
          <w:szCs w:val="21"/>
        </w:rPr>
      </w:pPr>
      <w:r w:rsidRPr="008C3A7A">
        <w:rPr>
          <w:rFonts w:ascii="Times New Roman" w:hAnsi="Times New Roman" w:cs="Times New Roman"/>
          <w:b/>
          <w:bCs/>
          <w:sz w:val="21"/>
          <w:szCs w:val="21"/>
        </w:rPr>
        <w:t>School Schedule</w:t>
      </w:r>
    </w:p>
    <w:p w:rsidR="00974709" w:rsidRPr="008C3A7A" w:rsidRDefault="00974709" w:rsidP="00172F61">
      <w:pPr>
        <w:pStyle w:val="NoSpacing"/>
        <w:ind w:left="720"/>
        <w:jc w:val="both"/>
        <w:rPr>
          <w:rFonts w:ascii="Times New Roman" w:hAnsi="Times New Roman" w:cs="Times New Roman"/>
          <w:b/>
          <w:bCs/>
          <w:sz w:val="21"/>
          <w:szCs w:val="21"/>
        </w:rPr>
      </w:pPr>
    </w:p>
    <w:p w:rsidR="00974709" w:rsidRPr="008C3A7A" w:rsidRDefault="00172F61" w:rsidP="00974709">
      <w:pPr>
        <w:pStyle w:val="NoSpacing"/>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Page 9- </w:t>
      </w:r>
      <w:r w:rsidR="00974709" w:rsidRPr="008C3A7A">
        <w:rPr>
          <w:rFonts w:ascii="Times New Roman" w:hAnsi="Times New Roman" w:cs="Times New Roman"/>
          <w:b/>
          <w:bCs/>
          <w:sz w:val="21"/>
          <w:szCs w:val="21"/>
        </w:rPr>
        <w:t xml:space="preserve">OUR PROGRAMS </w:t>
      </w:r>
    </w:p>
    <w:p w:rsidR="00974709" w:rsidRPr="008C3A7A" w:rsidRDefault="00974709" w:rsidP="00172F61">
      <w:pPr>
        <w:pStyle w:val="NoSpacing"/>
        <w:numPr>
          <w:ilvl w:val="0"/>
          <w:numId w:val="44"/>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Grade Weights </w:t>
      </w:r>
    </w:p>
    <w:p w:rsidR="00974709" w:rsidRPr="008C3A7A" w:rsidRDefault="00974709" w:rsidP="00172F61">
      <w:pPr>
        <w:pStyle w:val="NoSpacing"/>
        <w:numPr>
          <w:ilvl w:val="0"/>
          <w:numId w:val="44"/>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Grading Scale </w:t>
      </w:r>
    </w:p>
    <w:p w:rsidR="00172F61" w:rsidRPr="008C3A7A" w:rsidRDefault="00172F61" w:rsidP="00172F61">
      <w:pPr>
        <w:pStyle w:val="NoSpacing"/>
        <w:numPr>
          <w:ilvl w:val="0"/>
          <w:numId w:val="44"/>
        </w:numPr>
        <w:jc w:val="both"/>
        <w:rPr>
          <w:rFonts w:ascii="Times New Roman" w:hAnsi="Times New Roman" w:cs="Times New Roman"/>
          <w:b/>
          <w:bCs/>
          <w:sz w:val="21"/>
          <w:szCs w:val="21"/>
        </w:rPr>
      </w:pPr>
      <w:r w:rsidRPr="008C3A7A">
        <w:rPr>
          <w:rFonts w:ascii="Times New Roman" w:hAnsi="Times New Roman" w:cs="Times New Roman"/>
          <w:b/>
          <w:bCs/>
          <w:sz w:val="21"/>
          <w:szCs w:val="21"/>
        </w:rPr>
        <w:t>Licensure &amp; Accreditation</w:t>
      </w:r>
    </w:p>
    <w:p w:rsidR="00974709" w:rsidRPr="008C3A7A" w:rsidRDefault="00974709" w:rsidP="00172F61">
      <w:pPr>
        <w:pStyle w:val="NoSpacing"/>
        <w:numPr>
          <w:ilvl w:val="0"/>
          <w:numId w:val="44"/>
        </w:numPr>
        <w:jc w:val="both"/>
        <w:rPr>
          <w:rFonts w:ascii="Times New Roman" w:hAnsi="Times New Roman" w:cs="Times New Roman"/>
          <w:b/>
          <w:bCs/>
          <w:sz w:val="21"/>
          <w:szCs w:val="21"/>
        </w:rPr>
      </w:pPr>
      <w:r w:rsidRPr="008C3A7A">
        <w:rPr>
          <w:rFonts w:ascii="Times New Roman" w:hAnsi="Times New Roman" w:cs="Times New Roman"/>
          <w:b/>
          <w:bCs/>
          <w:sz w:val="21"/>
          <w:szCs w:val="21"/>
        </w:rPr>
        <w:t>Cosmetology -1500 Clock Hours (49 weeks)</w:t>
      </w:r>
    </w:p>
    <w:p w:rsidR="00974709" w:rsidRPr="008C3A7A" w:rsidRDefault="00974709" w:rsidP="00172F61">
      <w:pPr>
        <w:pStyle w:val="NoSpacing"/>
        <w:numPr>
          <w:ilvl w:val="0"/>
          <w:numId w:val="44"/>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Class Size  </w:t>
      </w:r>
    </w:p>
    <w:p w:rsidR="00974709" w:rsidRPr="008C3A7A" w:rsidRDefault="00974709" w:rsidP="00172F61">
      <w:pPr>
        <w:pStyle w:val="NoSpacing"/>
        <w:numPr>
          <w:ilvl w:val="0"/>
          <w:numId w:val="44"/>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Student / Instructor Ratio  </w:t>
      </w:r>
    </w:p>
    <w:p w:rsidR="00974709" w:rsidRPr="008C3A7A" w:rsidRDefault="00974709" w:rsidP="00172F61">
      <w:pPr>
        <w:pStyle w:val="NoSpacing"/>
        <w:numPr>
          <w:ilvl w:val="0"/>
          <w:numId w:val="44"/>
        </w:numPr>
        <w:jc w:val="both"/>
        <w:rPr>
          <w:rFonts w:ascii="Times New Roman" w:hAnsi="Times New Roman" w:cs="Times New Roman"/>
          <w:b/>
          <w:bCs/>
          <w:sz w:val="21"/>
          <w:szCs w:val="21"/>
        </w:rPr>
      </w:pPr>
      <w:r w:rsidRPr="008C3A7A">
        <w:rPr>
          <w:rFonts w:ascii="Times New Roman" w:hAnsi="Times New Roman" w:cs="Times New Roman"/>
          <w:b/>
          <w:bCs/>
          <w:sz w:val="21"/>
          <w:szCs w:val="21"/>
        </w:rPr>
        <w:t>Cosmetology Program Length</w:t>
      </w:r>
    </w:p>
    <w:p w:rsidR="00974709" w:rsidRPr="008C3A7A" w:rsidRDefault="00974709" w:rsidP="00172F61">
      <w:pPr>
        <w:pStyle w:val="NoSpacing"/>
        <w:numPr>
          <w:ilvl w:val="0"/>
          <w:numId w:val="44"/>
        </w:numPr>
        <w:jc w:val="both"/>
        <w:rPr>
          <w:rFonts w:ascii="Times New Roman" w:hAnsi="Times New Roman" w:cs="Times New Roman"/>
          <w:b/>
          <w:bCs/>
          <w:sz w:val="21"/>
          <w:szCs w:val="21"/>
        </w:rPr>
      </w:pPr>
      <w:r w:rsidRPr="008C3A7A">
        <w:rPr>
          <w:rFonts w:ascii="Times New Roman" w:hAnsi="Times New Roman" w:cs="Times New Roman"/>
          <w:b/>
          <w:bCs/>
          <w:sz w:val="21"/>
          <w:szCs w:val="21"/>
        </w:rPr>
        <w:t>Hour Requirement</w:t>
      </w:r>
    </w:p>
    <w:p w:rsidR="00974709" w:rsidRPr="008C3A7A" w:rsidRDefault="00974709" w:rsidP="00172F61">
      <w:pPr>
        <w:pStyle w:val="NoSpacing"/>
        <w:numPr>
          <w:ilvl w:val="0"/>
          <w:numId w:val="44"/>
        </w:numPr>
        <w:jc w:val="both"/>
        <w:rPr>
          <w:rFonts w:ascii="Times New Roman" w:hAnsi="Times New Roman" w:cs="Times New Roman"/>
          <w:b/>
          <w:bCs/>
          <w:sz w:val="21"/>
          <w:szCs w:val="21"/>
        </w:rPr>
      </w:pPr>
      <w:r w:rsidRPr="008C3A7A">
        <w:rPr>
          <w:rFonts w:ascii="Times New Roman" w:hAnsi="Times New Roman" w:cs="Times New Roman"/>
          <w:b/>
          <w:bCs/>
          <w:sz w:val="21"/>
          <w:szCs w:val="21"/>
        </w:rPr>
        <w:t>Skill Requirement</w:t>
      </w:r>
    </w:p>
    <w:p w:rsidR="00974709" w:rsidRPr="008C3A7A" w:rsidRDefault="00974709" w:rsidP="00172F61">
      <w:pPr>
        <w:pStyle w:val="NoSpacing"/>
        <w:numPr>
          <w:ilvl w:val="0"/>
          <w:numId w:val="44"/>
        </w:numPr>
        <w:jc w:val="both"/>
        <w:rPr>
          <w:rFonts w:ascii="Times New Roman" w:hAnsi="Times New Roman" w:cs="Times New Roman"/>
          <w:b/>
          <w:bCs/>
          <w:sz w:val="21"/>
          <w:szCs w:val="21"/>
        </w:rPr>
      </w:pPr>
      <w:r w:rsidRPr="008C3A7A">
        <w:rPr>
          <w:rFonts w:ascii="Times New Roman" w:hAnsi="Times New Roman" w:cs="Times New Roman"/>
          <w:b/>
          <w:bCs/>
          <w:sz w:val="21"/>
          <w:szCs w:val="21"/>
        </w:rPr>
        <w:t>Advanced Manicurist- 300 Hour Program (10 weeks)</w:t>
      </w:r>
    </w:p>
    <w:p w:rsidR="00974709" w:rsidRPr="008C3A7A" w:rsidRDefault="00974709" w:rsidP="00172F61">
      <w:pPr>
        <w:pStyle w:val="NoSpacing"/>
        <w:numPr>
          <w:ilvl w:val="0"/>
          <w:numId w:val="44"/>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Class Size </w:t>
      </w:r>
    </w:p>
    <w:p w:rsidR="00974709" w:rsidRPr="008C3A7A" w:rsidRDefault="00974709" w:rsidP="00172F61">
      <w:pPr>
        <w:pStyle w:val="NoSpacing"/>
        <w:numPr>
          <w:ilvl w:val="0"/>
          <w:numId w:val="44"/>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Student / Instructor Ratio  </w:t>
      </w:r>
    </w:p>
    <w:p w:rsidR="00974709" w:rsidRPr="008C3A7A" w:rsidRDefault="00974709" w:rsidP="00172F61">
      <w:pPr>
        <w:pStyle w:val="NoSpacing"/>
        <w:numPr>
          <w:ilvl w:val="0"/>
          <w:numId w:val="44"/>
        </w:numPr>
        <w:jc w:val="both"/>
        <w:rPr>
          <w:rFonts w:ascii="Times New Roman" w:hAnsi="Times New Roman" w:cs="Times New Roman"/>
          <w:b/>
          <w:bCs/>
          <w:sz w:val="21"/>
          <w:szCs w:val="21"/>
        </w:rPr>
      </w:pPr>
      <w:r w:rsidRPr="008C3A7A">
        <w:rPr>
          <w:rFonts w:ascii="Times New Roman" w:hAnsi="Times New Roman" w:cs="Times New Roman"/>
          <w:b/>
          <w:bCs/>
          <w:sz w:val="21"/>
          <w:szCs w:val="21"/>
        </w:rPr>
        <w:t>Advanced Manicurist Program Length</w:t>
      </w:r>
    </w:p>
    <w:p w:rsidR="00974709" w:rsidRPr="008C3A7A" w:rsidRDefault="00974709" w:rsidP="00172F61">
      <w:pPr>
        <w:pStyle w:val="NoSpacing"/>
        <w:numPr>
          <w:ilvl w:val="0"/>
          <w:numId w:val="44"/>
        </w:numPr>
        <w:jc w:val="both"/>
        <w:rPr>
          <w:rFonts w:ascii="Times New Roman" w:hAnsi="Times New Roman" w:cs="Times New Roman"/>
          <w:b/>
          <w:bCs/>
          <w:sz w:val="21"/>
          <w:szCs w:val="21"/>
        </w:rPr>
      </w:pPr>
      <w:r w:rsidRPr="008C3A7A">
        <w:rPr>
          <w:rFonts w:ascii="Times New Roman" w:hAnsi="Times New Roman" w:cs="Times New Roman"/>
          <w:b/>
          <w:bCs/>
          <w:sz w:val="21"/>
          <w:szCs w:val="21"/>
        </w:rPr>
        <w:t>Hour Requirement</w:t>
      </w:r>
    </w:p>
    <w:p w:rsidR="00974709" w:rsidRPr="008C3A7A" w:rsidRDefault="00974709" w:rsidP="00172F61">
      <w:pPr>
        <w:pStyle w:val="NoSpacing"/>
        <w:numPr>
          <w:ilvl w:val="0"/>
          <w:numId w:val="44"/>
        </w:numPr>
        <w:jc w:val="both"/>
        <w:rPr>
          <w:rFonts w:ascii="Times New Roman" w:hAnsi="Times New Roman" w:cs="Times New Roman"/>
          <w:b/>
          <w:bCs/>
          <w:sz w:val="21"/>
          <w:szCs w:val="21"/>
        </w:rPr>
      </w:pPr>
      <w:r w:rsidRPr="008C3A7A">
        <w:rPr>
          <w:rFonts w:ascii="Times New Roman" w:hAnsi="Times New Roman" w:cs="Times New Roman"/>
          <w:b/>
          <w:bCs/>
          <w:sz w:val="21"/>
          <w:szCs w:val="21"/>
        </w:rPr>
        <w:t>Skill Requirements</w:t>
      </w:r>
    </w:p>
    <w:p w:rsidR="00172F61" w:rsidRPr="008C3A7A" w:rsidRDefault="00172F61" w:rsidP="00974709">
      <w:pPr>
        <w:pStyle w:val="NoSpacing"/>
        <w:jc w:val="both"/>
        <w:rPr>
          <w:rFonts w:ascii="Times New Roman" w:hAnsi="Times New Roman" w:cs="Times New Roman"/>
          <w:b/>
          <w:bCs/>
          <w:sz w:val="21"/>
          <w:szCs w:val="21"/>
        </w:rPr>
      </w:pPr>
    </w:p>
    <w:p w:rsidR="00974709" w:rsidRPr="008C3A7A" w:rsidRDefault="00947200" w:rsidP="00974709">
      <w:pPr>
        <w:pStyle w:val="NoSpacing"/>
        <w:jc w:val="both"/>
        <w:rPr>
          <w:rFonts w:ascii="Times New Roman" w:hAnsi="Times New Roman" w:cs="Times New Roman"/>
          <w:b/>
          <w:bCs/>
          <w:sz w:val="21"/>
          <w:szCs w:val="21"/>
        </w:rPr>
      </w:pPr>
      <w:r>
        <w:rPr>
          <w:rFonts w:ascii="Times New Roman" w:hAnsi="Times New Roman" w:cs="Times New Roman"/>
          <w:b/>
          <w:bCs/>
          <w:sz w:val="21"/>
          <w:szCs w:val="21"/>
        </w:rPr>
        <w:t>Page 15</w:t>
      </w:r>
      <w:r w:rsidR="00172F61" w:rsidRPr="008C3A7A">
        <w:rPr>
          <w:rFonts w:ascii="Times New Roman" w:hAnsi="Times New Roman" w:cs="Times New Roman"/>
          <w:b/>
          <w:bCs/>
          <w:sz w:val="21"/>
          <w:szCs w:val="21"/>
        </w:rPr>
        <w:t xml:space="preserve">- </w:t>
      </w:r>
      <w:r w:rsidR="00974709" w:rsidRPr="008C3A7A">
        <w:rPr>
          <w:rFonts w:ascii="Times New Roman" w:hAnsi="Times New Roman" w:cs="Times New Roman"/>
          <w:b/>
          <w:bCs/>
          <w:sz w:val="21"/>
          <w:szCs w:val="21"/>
        </w:rPr>
        <w:t>APEX ACADEMY RULINGS / POLICIES /</w:t>
      </w:r>
      <w:r w:rsidR="00172F61" w:rsidRPr="008C3A7A">
        <w:rPr>
          <w:rFonts w:ascii="Times New Roman" w:hAnsi="Times New Roman" w:cs="Times New Roman"/>
          <w:b/>
          <w:bCs/>
          <w:sz w:val="21"/>
          <w:szCs w:val="21"/>
        </w:rPr>
        <w:t xml:space="preserve"> CODE OF CONDUCT</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Zero Tolerance Policy</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Dress Code / Personal Image</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Lockers</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Shop Duties</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Student Services</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Kit Responsibility</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Laptop Responsibility</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Make-Up Work / Exams</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Ohio Administrative Code 4713-05-02 (G):</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Ohio Revised Code 4713.14</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Attendance &amp; Tardiness</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Breaks &amp; Lunches</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Dishonesty</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Electronics</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Social Networking Policy</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Smoking</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Concealed Carry, Alcohol and Drugs</w:t>
      </w:r>
    </w:p>
    <w:p w:rsidR="00974709" w:rsidRPr="008C3A7A" w:rsidRDefault="00974709" w:rsidP="00172F61">
      <w:pPr>
        <w:pStyle w:val="NoSpacing"/>
        <w:numPr>
          <w:ilvl w:val="0"/>
          <w:numId w:val="45"/>
        </w:numPr>
        <w:jc w:val="both"/>
        <w:rPr>
          <w:rFonts w:ascii="Times New Roman" w:hAnsi="Times New Roman" w:cs="Times New Roman"/>
          <w:b/>
          <w:bCs/>
          <w:sz w:val="21"/>
          <w:szCs w:val="21"/>
        </w:rPr>
      </w:pPr>
      <w:r w:rsidRPr="008C3A7A">
        <w:rPr>
          <w:rFonts w:ascii="Times New Roman" w:hAnsi="Times New Roman" w:cs="Times New Roman"/>
          <w:b/>
          <w:bCs/>
          <w:sz w:val="21"/>
          <w:szCs w:val="21"/>
        </w:rPr>
        <w:t>Code of Conduct</w:t>
      </w:r>
    </w:p>
    <w:p w:rsidR="00974709" w:rsidRPr="008C3A7A" w:rsidRDefault="00974709" w:rsidP="00974709">
      <w:pPr>
        <w:pStyle w:val="NoSpacing"/>
        <w:jc w:val="both"/>
        <w:rPr>
          <w:rFonts w:ascii="Times New Roman" w:hAnsi="Times New Roman" w:cs="Times New Roman"/>
          <w:b/>
          <w:bCs/>
          <w:sz w:val="21"/>
          <w:szCs w:val="21"/>
        </w:rPr>
      </w:pPr>
    </w:p>
    <w:p w:rsidR="00974709" w:rsidRPr="008C3A7A" w:rsidRDefault="00172F61" w:rsidP="00974709">
      <w:pPr>
        <w:pStyle w:val="NoSpacing"/>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Page 18- </w:t>
      </w:r>
      <w:r w:rsidR="00974709" w:rsidRPr="008C3A7A">
        <w:rPr>
          <w:rFonts w:ascii="Times New Roman" w:hAnsi="Times New Roman" w:cs="Times New Roman"/>
          <w:b/>
          <w:bCs/>
          <w:sz w:val="21"/>
          <w:szCs w:val="21"/>
        </w:rPr>
        <w:t>ADDITIONAL INFORMATION</w:t>
      </w:r>
    </w:p>
    <w:p w:rsidR="00974709" w:rsidRPr="008C3A7A" w:rsidRDefault="00974709" w:rsidP="00974709">
      <w:pPr>
        <w:pStyle w:val="NoSpacing"/>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Career Services – Student Placement </w:t>
      </w:r>
    </w:p>
    <w:p w:rsidR="00974709" w:rsidRPr="008C3A7A" w:rsidRDefault="00974709" w:rsidP="00172F61">
      <w:pPr>
        <w:pStyle w:val="NoSpacing"/>
        <w:numPr>
          <w:ilvl w:val="0"/>
          <w:numId w:val="46"/>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Academic Advising &amp; Career Counseling </w:t>
      </w:r>
    </w:p>
    <w:p w:rsidR="00974709" w:rsidRPr="008C3A7A" w:rsidRDefault="00974709" w:rsidP="00172F61">
      <w:pPr>
        <w:pStyle w:val="NoSpacing"/>
        <w:numPr>
          <w:ilvl w:val="0"/>
          <w:numId w:val="46"/>
        </w:numPr>
        <w:jc w:val="both"/>
        <w:rPr>
          <w:rFonts w:ascii="Times New Roman" w:hAnsi="Times New Roman" w:cs="Times New Roman"/>
          <w:b/>
          <w:bCs/>
          <w:sz w:val="21"/>
          <w:szCs w:val="21"/>
        </w:rPr>
      </w:pPr>
      <w:r w:rsidRPr="008C3A7A">
        <w:rPr>
          <w:rFonts w:ascii="Times New Roman" w:hAnsi="Times New Roman" w:cs="Times New Roman"/>
          <w:b/>
          <w:bCs/>
          <w:sz w:val="21"/>
          <w:szCs w:val="21"/>
        </w:rPr>
        <w:t>Safety Requirements</w:t>
      </w:r>
    </w:p>
    <w:p w:rsidR="00974709" w:rsidRPr="008C3A7A" w:rsidRDefault="00974709" w:rsidP="00172F61">
      <w:pPr>
        <w:pStyle w:val="NoSpacing"/>
        <w:numPr>
          <w:ilvl w:val="0"/>
          <w:numId w:val="46"/>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Career Considerations </w:t>
      </w:r>
    </w:p>
    <w:p w:rsidR="00974709" w:rsidRPr="008C3A7A" w:rsidRDefault="00974709" w:rsidP="00172F61">
      <w:pPr>
        <w:pStyle w:val="NoSpacing"/>
        <w:numPr>
          <w:ilvl w:val="0"/>
          <w:numId w:val="46"/>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Drug Free Workplace and Institution </w:t>
      </w:r>
    </w:p>
    <w:p w:rsidR="00974709" w:rsidRPr="008C3A7A" w:rsidRDefault="00974709" w:rsidP="00172F61">
      <w:pPr>
        <w:pStyle w:val="NoSpacing"/>
        <w:numPr>
          <w:ilvl w:val="0"/>
          <w:numId w:val="46"/>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Sexual Harassment, Anti-Bullying and Anti-Hazing Policy </w:t>
      </w:r>
    </w:p>
    <w:p w:rsidR="00974709" w:rsidRPr="008C3A7A" w:rsidRDefault="00974709" w:rsidP="00172F61">
      <w:pPr>
        <w:pStyle w:val="NoSpacing"/>
        <w:numPr>
          <w:ilvl w:val="0"/>
          <w:numId w:val="46"/>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Housing &amp; Professional Assistance Advising </w:t>
      </w:r>
    </w:p>
    <w:p w:rsidR="00974709" w:rsidRPr="008C3A7A" w:rsidRDefault="00974709" w:rsidP="00172F61">
      <w:pPr>
        <w:pStyle w:val="NoSpacing"/>
        <w:numPr>
          <w:ilvl w:val="0"/>
          <w:numId w:val="46"/>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Student Records and Transcripts </w:t>
      </w:r>
    </w:p>
    <w:p w:rsidR="00974709" w:rsidRPr="008C3A7A" w:rsidRDefault="00974709" w:rsidP="00172F61">
      <w:pPr>
        <w:pStyle w:val="NoSpacing"/>
        <w:numPr>
          <w:ilvl w:val="0"/>
          <w:numId w:val="46"/>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Student Information Release Policy </w:t>
      </w:r>
    </w:p>
    <w:p w:rsidR="00974709" w:rsidRPr="008C3A7A" w:rsidRDefault="00974709" w:rsidP="00172F61">
      <w:pPr>
        <w:pStyle w:val="NoSpacing"/>
        <w:numPr>
          <w:ilvl w:val="0"/>
          <w:numId w:val="46"/>
        </w:numPr>
        <w:jc w:val="both"/>
        <w:rPr>
          <w:rFonts w:ascii="Times New Roman" w:hAnsi="Times New Roman" w:cs="Times New Roman"/>
          <w:b/>
          <w:bCs/>
          <w:sz w:val="21"/>
          <w:szCs w:val="21"/>
        </w:rPr>
      </w:pPr>
      <w:r w:rsidRPr="008C3A7A">
        <w:rPr>
          <w:rFonts w:ascii="Times New Roman" w:hAnsi="Times New Roman" w:cs="Times New Roman"/>
          <w:b/>
          <w:bCs/>
          <w:sz w:val="21"/>
          <w:szCs w:val="21"/>
        </w:rPr>
        <w:t>Family Educational Rights &amp; Privacy Act - FERPA</w:t>
      </w:r>
    </w:p>
    <w:p w:rsidR="00974709" w:rsidRPr="008C3A7A" w:rsidRDefault="00974709" w:rsidP="00172F61">
      <w:pPr>
        <w:pStyle w:val="NoSpacing"/>
        <w:numPr>
          <w:ilvl w:val="0"/>
          <w:numId w:val="46"/>
        </w:numPr>
        <w:jc w:val="both"/>
        <w:rPr>
          <w:rFonts w:ascii="Times New Roman" w:hAnsi="Times New Roman" w:cs="Times New Roman"/>
          <w:b/>
          <w:bCs/>
          <w:sz w:val="21"/>
          <w:szCs w:val="21"/>
        </w:rPr>
      </w:pPr>
      <w:r w:rsidRPr="008C3A7A">
        <w:rPr>
          <w:rFonts w:ascii="Times New Roman" w:hAnsi="Times New Roman" w:cs="Times New Roman"/>
          <w:b/>
          <w:bCs/>
          <w:sz w:val="21"/>
          <w:szCs w:val="21"/>
        </w:rPr>
        <w:t>Performance Statistics – NACCAS Annual Report Outcome Rates</w:t>
      </w:r>
    </w:p>
    <w:p w:rsidR="00974709" w:rsidRPr="008C3A7A" w:rsidRDefault="00974709" w:rsidP="00172F61">
      <w:pPr>
        <w:pStyle w:val="NoSpacing"/>
        <w:numPr>
          <w:ilvl w:val="0"/>
          <w:numId w:val="46"/>
        </w:numPr>
        <w:jc w:val="both"/>
        <w:rPr>
          <w:rFonts w:ascii="Times New Roman" w:hAnsi="Times New Roman" w:cs="Times New Roman"/>
          <w:b/>
          <w:bCs/>
          <w:sz w:val="21"/>
          <w:szCs w:val="21"/>
        </w:rPr>
      </w:pPr>
      <w:r w:rsidRPr="008C3A7A">
        <w:rPr>
          <w:rFonts w:ascii="Times New Roman" w:hAnsi="Times New Roman" w:cs="Times New Roman"/>
          <w:b/>
          <w:bCs/>
          <w:sz w:val="21"/>
          <w:szCs w:val="21"/>
        </w:rPr>
        <w:t>Satisfactory Academic Progress Policy</w:t>
      </w:r>
    </w:p>
    <w:p w:rsidR="00974709" w:rsidRPr="008C3A7A" w:rsidRDefault="00974709" w:rsidP="00172F61">
      <w:pPr>
        <w:pStyle w:val="NoSpacing"/>
        <w:numPr>
          <w:ilvl w:val="0"/>
          <w:numId w:val="46"/>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Grievance Procedure </w:t>
      </w:r>
    </w:p>
    <w:p w:rsidR="00172F61" w:rsidRPr="008C3A7A" w:rsidRDefault="00172F61" w:rsidP="00172F61">
      <w:pPr>
        <w:pStyle w:val="NoSpacing"/>
        <w:ind w:left="720"/>
        <w:jc w:val="both"/>
        <w:rPr>
          <w:rFonts w:ascii="Times New Roman" w:hAnsi="Times New Roman" w:cs="Times New Roman"/>
          <w:b/>
          <w:bCs/>
          <w:sz w:val="21"/>
          <w:szCs w:val="21"/>
        </w:rPr>
      </w:pPr>
    </w:p>
    <w:p w:rsidR="00974709" w:rsidRPr="008C3A7A" w:rsidRDefault="00172F61" w:rsidP="00974709">
      <w:pPr>
        <w:pStyle w:val="NoSpacing"/>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Page 25- </w:t>
      </w:r>
      <w:r w:rsidR="00974709" w:rsidRPr="008C3A7A">
        <w:rPr>
          <w:rFonts w:ascii="Times New Roman" w:hAnsi="Times New Roman" w:cs="Times New Roman"/>
          <w:b/>
          <w:bCs/>
          <w:sz w:val="21"/>
          <w:szCs w:val="21"/>
        </w:rPr>
        <w:t>COMPLETION OF PROGRAM</w:t>
      </w:r>
    </w:p>
    <w:p w:rsidR="00974709" w:rsidRPr="008C3A7A" w:rsidRDefault="00974709" w:rsidP="00172F61">
      <w:pPr>
        <w:pStyle w:val="NoSpacing"/>
        <w:numPr>
          <w:ilvl w:val="0"/>
          <w:numId w:val="47"/>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Graduation Requirements </w:t>
      </w:r>
    </w:p>
    <w:p w:rsidR="00974709" w:rsidRPr="008C3A7A" w:rsidRDefault="00974709" w:rsidP="00172F61">
      <w:pPr>
        <w:pStyle w:val="NoSpacing"/>
        <w:numPr>
          <w:ilvl w:val="0"/>
          <w:numId w:val="47"/>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Licensing Requirements </w:t>
      </w:r>
    </w:p>
    <w:p w:rsidR="00974709" w:rsidRPr="008C3A7A" w:rsidRDefault="00974709" w:rsidP="00172F61">
      <w:pPr>
        <w:pStyle w:val="NoSpacing"/>
        <w:numPr>
          <w:ilvl w:val="0"/>
          <w:numId w:val="47"/>
        </w:numPr>
        <w:jc w:val="both"/>
        <w:rPr>
          <w:rFonts w:ascii="Times New Roman" w:hAnsi="Times New Roman" w:cs="Times New Roman"/>
          <w:b/>
          <w:bCs/>
          <w:sz w:val="21"/>
          <w:szCs w:val="21"/>
        </w:rPr>
      </w:pPr>
      <w:r w:rsidRPr="008C3A7A">
        <w:rPr>
          <w:rFonts w:ascii="Times New Roman" w:hAnsi="Times New Roman" w:cs="Times New Roman"/>
          <w:b/>
          <w:bCs/>
          <w:sz w:val="21"/>
          <w:szCs w:val="21"/>
        </w:rPr>
        <w:t>Processing State Board Paperwork</w:t>
      </w:r>
    </w:p>
    <w:p w:rsidR="00974709" w:rsidRPr="008C3A7A" w:rsidRDefault="00974709" w:rsidP="00974709">
      <w:pPr>
        <w:pStyle w:val="NoSpacing"/>
        <w:jc w:val="both"/>
        <w:rPr>
          <w:rFonts w:ascii="Times New Roman" w:hAnsi="Times New Roman" w:cs="Times New Roman"/>
          <w:b/>
          <w:bCs/>
          <w:sz w:val="21"/>
          <w:szCs w:val="21"/>
        </w:rPr>
      </w:pPr>
    </w:p>
    <w:p w:rsidR="00974709" w:rsidRPr="008C3A7A" w:rsidRDefault="00172F61" w:rsidP="00974709">
      <w:pPr>
        <w:pStyle w:val="NoSpacing"/>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Page 26- </w:t>
      </w:r>
      <w:r w:rsidR="00974709" w:rsidRPr="008C3A7A">
        <w:rPr>
          <w:rFonts w:ascii="Times New Roman" w:hAnsi="Times New Roman" w:cs="Times New Roman"/>
          <w:b/>
          <w:bCs/>
          <w:sz w:val="21"/>
          <w:szCs w:val="21"/>
        </w:rPr>
        <w:t>TEMIN</w:t>
      </w:r>
      <w:r w:rsidRPr="008C3A7A">
        <w:rPr>
          <w:rFonts w:ascii="Times New Roman" w:hAnsi="Times New Roman" w:cs="Times New Roman"/>
          <w:b/>
          <w:bCs/>
          <w:sz w:val="21"/>
          <w:szCs w:val="21"/>
        </w:rPr>
        <w:t>ATION / WITHDRAW/ REFUND POLICY</w:t>
      </w:r>
    </w:p>
    <w:p w:rsidR="00974709" w:rsidRPr="008C3A7A" w:rsidRDefault="00974709" w:rsidP="00172F61">
      <w:pPr>
        <w:pStyle w:val="NoSpacing"/>
        <w:numPr>
          <w:ilvl w:val="0"/>
          <w:numId w:val="48"/>
        </w:numPr>
        <w:jc w:val="both"/>
        <w:rPr>
          <w:rFonts w:ascii="Times New Roman" w:hAnsi="Times New Roman" w:cs="Times New Roman"/>
          <w:b/>
          <w:bCs/>
          <w:sz w:val="21"/>
          <w:szCs w:val="21"/>
        </w:rPr>
      </w:pPr>
      <w:r w:rsidRPr="008C3A7A">
        <w:rPr>
          <w:rFonts w:ascii="Times New Roman" w:hAnsi="Times New Roman" w:cs="Times New Roman"/>
          <w:b/>
          <w:bCs/>
          <w:sz w:val="21"/>
          <w:szCs w:val="21"/>
        </w:rPr>
        <w:t>Termination Policy</w:t>
      </w:r>
    </w:p>
    <w:p w:rsidR="00974709" w:rsidRPr="008C3A7A" w:rsidRDefault="00974709" w:rsidP="00172F61">
      <w:pPr>
        <w:pStyle w:val="NoSpacing"/>
        <w:numPr>
          <w:ilvl w:val="0"/>
          <w:numId w:val="48"/>
        </w:num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Withdrawal Requirements </w:t>
      </w:r>
    </w:p>
    <w:p w:rsidR="00974709" w:rsidRPr="008C3A7A" w:rsidRDefault="00974709" w:rsidP="001359A5">
      <w:pPr>
        <w:pStyle w:val="NoSpacing"/>
        <w:numPr>
          <w:ilvl w:val="0"/>
          <w:numId w:val="48"/>
        </w:numPr>
        <w:jc w:val="both"/>
        <w:rPr>
          <w:rFonts w:ascii="Times New Roman" w:hAnsi="Times New Roman" w:cs="Times New Roman"/>
          <w:b/>
          <w:bCs/>
          <w:sz w:val="21"/>
          <w:szCs w:val="21"/>
        </w:rPr>
        <w:sectPr w:rsidR="00974709" w:rsidRPr="008C3A7A" w:rsidSect="00974709">
          <w:type w:val="continuous"/>
          <w:pgSz w:w="12240" w:h="15840"/>
          <w:pgMar w:top="1440" w:right="1080" w:bottom="1440" w:left="1080" w:header="720" w:footer="720" w:gutter="0"/>
          <w:cols w:num="2" w:space="720"/>
          <w:titlePg/>
          <w:docGrid w:linePitch="360"/>
        </w:sectPr>
      </w:pPr>
      <w:r w:rsidRPr="008C3A7A">
        <w:rPr>
          <w:rFonts w:ascii="Times New Roman" w:hAnsi="Times New Roman" w:cs="Times New Roman"/>
          <w:b/>
          <w:bCs/>
          <w:sz w:val="21"/>
          <w:szCs w:val="21"/>
        </w:rPr>
        <w:t>Institutional Refund Policy</w:t>
      </w:r>
    </w:p>
    <w:p w:rsidR="00974709" w:rsidRPr="008C3A7A" w:rsidRDefault="00974709" w:rsidP="001359A5">
      <w:pPr>
        <w:jc w:val="both"/>
        <w:rPr>
          <w:rFonts w:ascii="Times New Roman" w:hAnsi="Times New Roman" w:cs="Times New Roman"/>
          <w:b/>
          <w:bCs/>
          <w:sz w:val="21"/>
          <w:szCs w:val="21"/>
        </w:rPr>
      </w:pPr>
    </w:p>
    <w:p w:rsidR="002E5EC9" w:rsidRPr="008C3A7A" w:rsidRDefault="002E5EC9" w:rsidP="001359A5">
      <w:pPr>
        <w:jc w:val="both"/>
        <w:rPr>
          <w:rFonts w:ascii="Times New Roman" w:hAnsi="Times New Roman" w:cs="Times New Roman"/>
          <w:sz w:val="21"/>
          <w:szCs w:val="21"/>
        </w:rPr>
      </w:pPr>
      <w:r w:rsidRPr="008C3A7A">
        <w:rPr>
          <w:rFonts w:ascii="Times New Roman" w:hAnsi="Times New Roman" w:cs="Times New Roman"/>
          <w:b/>
          <w:bCs/>
          <w:sz w:val="21"/>
          <w:szCs w:val="21"/>
        </w:rPr>
        <w:lastRenderedPageBreak/>
        <w:t>Mission &amp; Goals</w:t>
      </w:r>
    </w:p>
    <w:p w:rsidR="002E5EC9" w:rsidRPr="008C3A7A" w:rsidRDefault="002E5EC9" w:rsidP="001359A5">
      <w:pPr>
        <w:jc w:val="both"/>
        <w:rPr>
          <w:rFonts w:ascii="Times New Roman" w:hAnsi="Times New Roman" w:cs="Times New Roman"/>
          <w:sz w:val="21"/>
          <w:szCs w:val="21"/>
        </w:rPr>
      </w:pPr>
      <w:r w:rsidRPr="008C3A7A">
        <w:rPr>
          <w:rFonts w:ascii="Times New Roman" w:hAnsi="Times New Roman" w:cs="Times New Roman"/>
          <w:sz w:val="21"/>
          <w:szCs w:val="21"/>
        </w:rPr>
        <w:t>Our mission is to provide an exceptional educational experience. Students receive preparation through classes and actual clinical experiences. Apex Academy hires outstanding educators to contribute to the mission and success of the academy and its students.</w:t>
      </w:r>
    </w:p>
    <w:p w:rsidR="002E5EC9" w:rsidRPr="008C3A7A" w:rsidRDefault="002E5EC9" w:rsidP="001359A5">
      <w:pPr>
        <w:jc w:val="both"/>
        <w:rPr>
          <w:rFonts w:ascii="Times New Roman" w:hAnsi="Times New Roman" w:cs="Times New Roman"/>
          <w:sz w:val="21"/>
          <w:szCs w:val="21"/>
        </w:rPr>
      </w:pPr>
      <w:r w:rsidRPr="008C3A7A">
        <w:rPr>
          <w:rFonts w:ascii="Times New Roman" w:hAnsi="Times New Roman" w:cs="Times New Roman"/>
          <w:sz w:val="21"/>
          <w:szCs w:val="21"/>
        </w:rPr>
        <w:t>Apex Academy’s main goal of the program is to prepare students to pass the Ohio State Board of Cosmetology’s licensing examination. The designed program prepares students to pass both the written and practical exams. Additi</w:t>
      </w:r>
      <w:r w:rsidR="006401DA" w:rsidRPr="008C3A7A">
        <w:rPr>
          <w:rFonts w:ascii="Times New Roman" w:hAnsi="Times New Roman" w:cs="Times New Roman"/>
          <w:sz w:val="21"/>
          <w:szCs w:val="21"/>
        </w:rPr>
        <w:t>onally, Apex Academy strives to develop</w:t>
      </w:r>
      <w:r w:rsidRPr="008C3A7A">
        <w:rPr>
          <w:rFonts w:ascii="Times New Roman" w:hAnsi="Times New Roman" w:cs="Times New Roman"/>
          <w:sz w:val="21"/>
          <w:szCs w:val="21"/>
        </w:rPr>
        <w:t xml:space="preserve"> confident students who are equipped for a career in the Cosmetology industry.</w:t>
      </w:r>
    </w:p>
    <w:p w:rsidR="002E5EC9" w:rsidRPr="008C3A7A" w:rsidRDefault="002E5EC9" w:rsidP="001359A5">
      <w:pPr>
        <w:jc w:val="both"/>
        <w:rPr>
          <w:rFonts w:ascii="Times New Roman" w:hAnsi="Times New Roman" w:cs="Times New Roman"/>
          <w:sz w:val="21"/>
          <w:szCs w:val="21"/>
        </w:rPr>
      </w:pPr>
      <w:r w:rsidRPr="008C3A7A">
        <w:rPr>
          <w:rFonts w:ascii="Times New Roman" w:hAnsi="Times New Roman" w:cs="Times New Roman"/>
          <w:b/>
          <w:bCs/>
          <w:sz w:val="21"/>
          <w:szCs w:val="21"/>
        </w:rPr>
        <w:t>Non-Discrimination Policy</w:t>
      </w:r>
    </w:p>
    <w:p w:rsidR="002E5EC9" w:rsidRPr="008C3A7A" w:rsidRDefault="002E5EC9" w:rsidP="001359A5">
      <w:pPr>
        <w:jc w:val="both"/>
        <w:rPr>
          <w:rFonts w:ascii="Times New Roman" w:hAnsi="Times New Roman" w:cs="Times New Roman"/>
          <w:sz w:val="21"/>
          <w:szCs w:val="21"/>
        </w:rPr>
      </w:pPr>
      <w:r w:rsidRPr="008C3A7A">
        <w:rPr>
          <w:rFonts w:ascii="Times New Roman" w:hAnsi="Times New Roman" w:cs="Times New Roman"/>
          <w:sz w:val="21"/>
          <w:szCs w:val="21"/>
        </w:rPr>
        <w:t>Ap</w:t>
      </w:r>
      <w:r w:rsidR="000D6F67" w:rsidRPr="008C3A7A">
        <w:rPr>
          <w:rFonts w:ascii="Times New Roman" w:hAnsi="Times New Roman" w:cs="Times New Roman"/>
          <w:sz w:val="21"/>
          <w:szCs w:val="21"/>
        </w:rPr>
        <w:t>ex Academy’</w:t>
      </w:r>
      <w:r w:rsidRPr="008C3A7A">
        <w:rPr>
          <w:rFonts w:ascii="Times New Roman" w:hAnsi="Times New Roman" w:cs="Times New Roman"/>
          <w:sz w:val="21"/>
          <w:szCs w:val="21"/>
        </w:rPr>
        <w:t>s admission, financing options, instruction, graduation and general policies do not discriminate on the basis of race, sex, religion, creed, ethnic origin, color, financial status, disability, sexual orientation, age or otherwise, given all requirements are met through O</w:t>
      </w:r>
      <w:r w:rsidR="000D6F67" w:rsidRPr="008C3A7A">
        <w:rPr>
          <w:rFonts w:ascii="Times New Roman" w:hAnsi="Times New Roman" w:cs="Times New Roman"/>
          <w:sz w:val="21"/>
          <w:szCs w:val="21"/>
        </w:rPr>
        <w:t>hio</w:t>
      </w:r>
      <w:r w:rsidRPr="008C3A7A">
        <w:rPr>
          <w:rFonts w:ascii="Times New Roman" w:hAnsi="Times New Roman" w:cs="Times New Roman"/>
          <w:sz w:val="21"/>
          <w:szCs w:val="21"/>
        </w:rPr>
        <w:t xml:space="preserve"> State Board of Cosmetology regulations, statutes and other regulatory requirements.</w:t>
      </w:r>
    </w:p>
    <w:p w:rsidR="00EA518D" w:rsidRPr="008C3A7A" w:rsidRDefault="006401DA" w:rsidP="001359A5">
      <w:p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Ownership, Administration </w:t>
      </w:r>
      <w:r w:rsidR="002E5EC9" w:rsidRPr="008C3A7A">
        <w:rPr>
          <w:rFonts w:ascii="Times New Roman" w:hAnsi="Times New Roman" w:cs="Times New Roman"/>
          <w:b/>
          <w:bCs/>
          <w:sz w:val="21"/>
          <w:szCs w:val="21"/>
        </w:rPr>
        <w:t>and Staff</w:t>
      </w:r>
    </w:p>
    <w:p w:rsidR="00CF376D" w:rsidRPr="008C3A7A" w:rsidRDefault="002E5EC9" w:rsidP="00EA518D">
      <w:pPr>
        <w:ind w:left="720"/>
        <w:jc w:val="both"/>
        <w:rPr>
          <w:rFonts w:ascii="Times New Roman" w:hAnsi="Times New Roman" w:cs="Times New Roman"/>
          <w:i/>
          <w:sz w:val="21"/>
          <w:szCs w:val="21"/>
        </w:rPr>
      </w:pPr>
      <w:r w:rsidRPr="008C3A7A">
        <w:rPr>
          <w:rFonts w:ascii="Times New Roman" w:hAnsi="Times New Roman" w:cs="Times New Roman"/>
          <w:b/>
          <w:bCs/>
          <w:sz w:val="21"/>
          <w:szCs w:val="21"/>
        </w:rPr>
        <w:t>Kathleen Hartings</w:t>
      </w:r>
      <w:r w:rsidR="00CF376D" w:rsidRPr="008C3A7A">
        <w:rPr>
          <w:rFonts w:ascii="Times New Roman" w:hAnsi="Times New Roman" w:cs="Times New Roman"/>
          <w:sz w:val="21"/>
          <w:szCs w:val="21"/>
        </w:rPr>
        <w:t xml:space="preserve">- </w:t>
      </w:r>
      <w:r w:rsidRPr="008C3A7A">
        <w:rPr>
          <w:rFonts w:ascii="Times New Roman" w:hAnsi="Times New Roman" w:cs="Times New Roman"/>
          <w:i/>
          <w:sz w:val="21"/>
          <w:szCs w:val="21"/>
        </w:rPr>
        <w:t>Legal Owner</w:t>
      </w:r>
      <w:r w:rsidR="00112E65" w:rsidRPr="008C3A7A">
        <w:rPr>
          <w:rFonts w:ascii="Times New Roman" w:hAnsi="Times New Roman" w:cs="Times New Roman"/>
          <w:i/>
          <w:sz w:val="21"/>
          <w:szCs w:val="21"/>
        </w:rPr>
        <w:t xml:space="preserve"> / CEO</w:t>
      </w:r>
      <w:r w:rsidRPr="008C3A7A">
        <w:rPr>
          <w:rFonts w:ascii="Times New Roman" w:hAnsi="Times New Roman" w:cs="Times New Roman"/>
          <w:i/>
          <w:sz w:val="21"/>
          <w:szCs w:val="21"/>
        </w:rPr>
        <w:t xml:space="preserve"> of Apex Academy Hair Skin Nails Ltd.</w:t>
      </w:r>
      <w:r w:rsidR="00B6150E" w:rsidRPr="008C3A7A">
        <w:rPr>
          <w:rFonts w:ascii="Times New Roman" w:hAnsi="Times New Roman" w:cs="Times New Roman"/>
          <w:i/>
          <w:sz w:val="21"/>
          <w:szCs w:val="21"/>
        </w:rPr>
        <w:t xml:space="preserve"> </w:t>
      </w:r>
      <w:r w:rsidR="00B31EE5" w:rsidRPr="008C3A7A">
        <w:rPr>
          <w:rFonts w:ascii="Times New Roman" w:hAnsi="Times New Roman" w:cs="Times New Roman"/>
          <w:i/>
          <w:sz w:val="21"/>
          <w:szCs w:val="21"/>
        </w:rPr>
        <w:t xml:space="preserve"> </w:t>
      </w:r>
      <w:r w:rsidRPr="008C3A7A">
        <w:rPr>
          <w:rFonts w:ascii="Times New Roman" w:hAnsi="Times New Roman" w:cs="Times New Roman"/>
          <w:i/>
          <w:sz w:val="21"/>
          <w:szCs w:val="21"/>
        </w:rPr>
        <w:t>/</w:t>
      </w:r>
      <w:r w:rsidR="00B6150E" w:rsidRPr="008C3A7A">
        <w:rPr>
          <w:rFonts w:ascii="Times New Roman" w:hAnsi="Times New Roman" w:cs="Times New Roman"/>
          <w:i/>
          <w:sz w:val="21"/>
          <w:szCs w:val="21"/>
        </w:rPr>
        <w:t xml:space="preserve"> </w:t>
      </w:r>
      <w:r w:rsidRPr="008C3A7A">
        <w:rPr>
          <w:rFonts w:ascii="Times New Roman" w:hAnsi="Times New Roman" w:cs="Times New Roman"/>
          <w:i/>
          <w:sz w:val="21"/>
          <w:szCs w:val="21"/>
        </w:rPr>
        <w:t xml:space="preserve"> Cosmetology</w:t>
      </w:r>
      <w:r w:rsidR="00CF376D" w:rsidRPr="008C3A7A">
        <w:rPr>
          <w:rFonts w:ascii="Times New Roman" w:hAnsi="Times New Roman" w:cs="Times New Roman"/>
          <w:i/>
          <w:sz w:val="21"/>
          <w:szCs w:val="21"/>
        </w:rPr>
        <w:t xml:space="preserve">  </w:t>
      </w:r>
      <w:r w:rsidR="00D75610" w:rsidRPr="008C3A7A">
        <w:rPr>
          <w:rFonts w:ascii="Times New Roman" w:hAnsi="Times New Roman" w:cs="Times New Roman"/>
          <w:i/>
          <w:sz w:val="21"/>
          <w:szCs w:val="21"/>
        </w:rPr>
        <w:t>Substitute Instructor</w:t>
      </w:r>
      <w:r w:rsidR="00C369CA">
        <w:rPr>
          <w:rFonts w:ascii="Times New Roman" w:hAnsi="Times New Roman" w:cs="Times New Roman"/>
          <w:i/>
          <w:sz w:val="21"/>
          <w:szCs w:val="21"/>
        </w:rPr>
        <w:t xml:space="preserve">  </w:t>
      </w:r>
    </w:p>
    <w:p w:rsidR="00CF376D" w:rsidRPr="008C3A7A" w:rsidRDefault="002E5EC9" w:rsidP="00EA518D">
      <w:pPr>
        <w:ind w:left="720"/>
        <w:jc w:val="both"/>
        <w:rPr>
          <w:rFonts w:ascii="Times New Roman" w:hAnsi="Times New Roman" w:cs="Times New Roman"/>
          <w:i/>
          <w:sz w:val="21"/>
          <w:szCs w:val="21"/>
        </w:rPr>
      </w:pPr>
      <w:r w:rsidRPr="008C3A7A">
        <w:rPr>
          <w:rFonts w:ascii="Times New Roman" w:hAnsi="Times New Roman" w:cs="Times New Roman"/>
          <w:b/>
          <w:bCs/>
          <w:sz w:val="21"/>
          <w:szCs w:val="21"/>
        </w:rPr>
        <w:t>Karli Hartings</w:t>
      </w:r>
      <w:r w:rsidR="00CF376D" w:rsidRPr="008C3A7A">
        <w:rPr>
          <w:rFonts w:ascii="Times New Roman" w:hAnsi="Times New Roman" w:cs="Times New Roman"/>
          <w:sz w:val="21"/>
          <w:szCs w:val="21"/>
        </w:rPr>
        <w:t xml:space="preserve">- </w:t>
      </w:r>
      <w:r w:rsidR="00112E65" w:rsidRPr="008C3A7A">
        <w:rPr>
          <w:rFonts w:ascii="Times New Roman" w:hAnsi="Times New Roman" w:cs="Times New Roman"/>
          <w:i/>
          <w:sz w:val="21"/>
          <w:szCs w:val="21"/>
        </w:rPr>
        <w:t>Financial Aid Director/ Compliance Director/</w:t>
      </w:r>
      <w:r w:rsidRPr="008C3A7A">
        <w:rPr>
          <w:rFonts w:ascii="Times New Roman" w:hAnsi="Times New Roman" w:cs="Times New Roman"/>
          <w:i/>
          <w:sz w:val="21"/>
          <w:szCs w:val="21"/>
        </w:rPr>
        <w:t xml:space="preserve"> Cosmetology Instructor</w:t>
      </w:r>
      <w:r w:rsidR="00B6150E" w:rsidRPr="008C3A7A">
        <w:rPr>
          <w:rFonts w:ascii="Times New Roman" w:hAnsi="Times New Roman" w:cs="Times New Roman"/>
          <w:i/>
          <w:sz w:val="21"/>
          <w:szCs w:val="21"/>
        </w:rPr>
        <w:t xml:space="preserve"> / Associate of Technical Studies</w:t>
      </w:r>
      <w:r w:rsidR="00014BC6" w:rsidRPr="008C3A7A">
        <w:rPr>
          <w:rFonts w:ascii="Times New Roman" w:hAnsi="Times New Roman" w:cs="Times New Roman"/>
          <w:i/>
          <w:sz w:val="21"/>
          <w:szCs w:val="21"/>
        </w:rPr>
        <w:t xml:space="preserve"> in Business</w:t>
      </w:r>
      <w:r w:rsidR="00B31EE5" w:rsidRPr="008C3A7A">
        <w:rPr>
          <w:rFonts w:ascii="Times New Roman" w:hAnsi="Times New Roman" w:cs="Times New Roman"/>
          <w:i/>
          <w:sz w:val="21"/>
          <w:szCs w:val="21"/>
        </w:rPr>
        <w:t xml:space="preserve"> / Active Cosmetologist</w:t>
      </w:r>
    </w:p>
    <w:p w:rsidR="00CF376D" w:rsidRPr="008C3A7A" w:rsidRDefault="006912B1" w:rsidP="00EA518D">
      <w:pPr>
        <w:ind w:left="720"/>
        <w:jc w:val="both"/>
        <w:rPr>
          <w:rFonts w:ascii="Times New Roman" w:hAnsi="Times New Roman" w:cs="Times New Roman"/>
          <w:i/>
          <w:sz w:val="21"/>
          <w:szCs w:val="21"/>
        </w:rPr>
      </w:pPr>
      <w:r w:rsidRPr="008C3A7A">
        <w:rPr>
          <w:rFonts w:ascii="Times New Roman" w:hAnsi="Times New Roman" w:cs="Times New Roman"/>
          <w:b/>
          <w:bCs/>
          <w:sz w:val="21"/>
          <w:szCs w:val="21"/>
        </w:rPr>
        <w:t>Kelsey Neutzling</w:t>
      </w:r>
      <w:r w:rsidR="00CF376D" w:rsidRPr="008C3A7A">
        <w:rPr>
          <w:rFonts w:ascii="Times New Roman" w:hAnsi="Times New Roman" w:cs="Times New Roman"/>
          <w:sz w:val="21"/>
          <w:szCs w:val="21"/>
        </w:rPr>
        <w:t xml:space="preserve">- </w:t>
      </w:r>
      <w:r w:rsidR="00112E65" w:rsidRPr="008C3A7A">
        <w:rPr>
          <w:rFonts w:ascii="Times New Roman" w:hAnsi="Times New Roman" w:cs="Times New Roman"/>
          <w:i/>
          <w:sz w:val="21"/>
          <w:szCs w:val="21"/>
        </w:rPr>
        <w:t>Education Administrator/</w:t>
      </w:r>
      <w:r w:rsidR="00CE7A8B" w:rsidRPr="008C3A7A">
        <w:rPr>
          <w:rFonts w:ascii="Times New Roman" w:hAnsi="Times New Roman" w:cs="Times New Roman"/>
          <w:i/>
          <w:sz w:val="21"/>
          <w:szCs w:val="21"/>
        </w:rPr>
        <w:t xml:space="preserve"> </w:t>
      </w:r>
      <w:r w:rsidR="00050C38" w:rsidRPr="008C3A7A">
        <w:rPr>
          <w:rFonts w:ascii="Times New Roman" w:hAnsi="Times New Roman" w:cs="Times New Roman"/>
          <w:i/>
          <w:sz w:val="21"/>
          <w:szCs w:val="21"/>
        </w:rPr>
        <w:t xml:space="preserve">Cosmetology </w:t>
      </w:r>
      <w:r w:rsidR="00D75610" w:rsidRPr="008C3A7A">
        <w:rPr>
          <w:rFonts w:ascii="Times New Roman" w:hAnsi="Times New Roman" w:cs="Times New Roman"/>
          <w:i/>
          <w:sz w:val="21"/>
          <w:szCs w:val="21"/>
        </w:rPr>
        <w:t xml:space="preserve"> Instructor</w:t>
      </w:r>
      <w:r w:rsidR="00B31EE5" w:rsidRPr="008C3A7A">
        <w:rPr>
          <w:rFonts w:ascii="Times New Roman" w:hAnsi="Times New Roman" w:cs="Times New Roman"/>
          <w:i/>
          <w:sz w:val="21"/>
          <w:szCs w:val="21"/>
        </w:rPr>
        <w:t xml:space="preserve"> </w:t>
      </w:r>
      <w:r w:rsidR="00755AE5" w:rsidRPr="008C3A7A">
        <w:rPr>
          <w:rFonts w:ascii="Times New Roman" w:hAnsi="Times New Roman" w:cs="Times New Roman"/>
          <w:i/>
          <w:sz w:val="21"/>
          <w:szCs w:val="21"/>
        </w:rPr>
        <w:t xml:space="preserve">/ </w:t>
      </w:r>
      <w:r w:rsidR="006858CC" w:rsidRPr="008C3A7A">
        <w:rPr>
          <w:rFonts w:ascii="Times New Roman" w:hAnsi="Times New Roman" w:cs="Times New Roman"/>
          <w:i/>
          <w:sz w:val="21"/>
          <w:szCs w:val="21"/>
        </w:rPr>
        <w:t>Bachelor of Science in Education</w:t>
      </w:r>
      <w:r w:rsidR="00B31EE5" w:rsidRPr="008C3A7A">
        <w:rPr>
          <w:rFonts w:ascii="Times New Roman" w:hAnsi="Times New Roman" w:cs="Times New Roman"/>
          <w:i/>
          <w:sz w:val="21"/>
          <w:szCs w:val="21"/>
        </w:rPr>
        <w:t xml:space="preserve"> / Active Nail Technician</w:t>
      </w:r>
      <w:r w:rsidR="002934A2" w:rsidRPr="008C3A7A">
        <w:rPr>
          <w:rFonts w:ascii="Times New Roman" w:hAnsi="Times New Roman" w:cs="Times New Roman"/>
          <w:i/>
          <w:sz w:val="21"/>
          <w:szCs w:val="21"/>
        </w:rPr>
        <w:t xml:space="preserve"> / Apex Academy Graduate</w:t>
      </w:r>
    </w:p>
    <w:p w:rsidR="00CF376D" w:rsidRPr="008C3A7A" w:rsidRDefault="00977EC6" w:rsidP="00CF376D">
      <w:pPr>
        <w:ind w:left="720"/>
        <w:jc w:val="both"/>
        <w:rPr>
          <w:rFonts w:ascii="Times New Roman" w:hAnsi="Times New Roman" w:cs="Times New Roman"/>
          <w:i/>
          <w:sz w:val="21"/>
          <w:szCs w:val="21"/>
        </w:rPr>
      </w:pPr>
      <w:r w:rsidRPr="008C3A7A">
        <w:rPr>
          <w:rFonts w:ascii="Times New Roman" w:hAnsi="Times New Roman" w:cs="Times New Roman"/>
          <w:b/>
          <w:bCs/>
          <w:sz w:val="21"/>
          <w:szCs w:val="21"/>
        </w:rPr>
        <w:t>Robin Utz</w:t>
      </w:r>
      <w:r w:rsidR="002E5EC9" w:rsidRPr="008C3A7A">
        <w:rPr>
          <w:rFonts w:ascii="Times New Roman" w:hAnsi="Times New Roman" w:cs="Times New Roman"/>
          <w:b/>
          <w:bCs/>
          <w:sz w:val="21"/>
          <w:szCs w:val="21"/>
        </w:rPr>
        <w:t xml:space="preserve"> </w:t>
      </w:r>
      <w:r w:rsidR="00CF376D" w:rsidRPr="008C3A7A">
        <w:rPr>
          <w:rFonts w:ascii="Times New Roman" w:hAnsi="Times New Roman" w:cs="Times New Roman"/>
          <w:b/>
          <w:bCs/>
          <w:sz w:val="21"/>
          <w:szCs w:val="21"/>
        </w:rPr>
        <w:t xml:space="preserve">- </w:t>
      </w:r>
      <w:r w:rsidR="00AB78C8" w:rsidRPr="008C3A7A">
        <w:rPr>
          <w:rFonts w:ascii="Times New Roman" w:hAnsi="Times New Roman" w:cs="Times New Roman"/>
          <w:i/>
          <w:sz w:val="21"/>
          <w:szCs w:val="21"/>
        </w:rPr>
        <w:t>Cosmetology Instructor</w:t>
      </w:r>
      <w:r w:rsidR="00B31EE5" w:rsidRPr="008C3A7A">
        <w:rPr>
          <w:rFonts w:ascii="Times New Roman" w:hAnsi="Times New Roman" w:cs="Times New Roman"/>
          <w:i/>
          <w:sz w:val="21"/>
          <w:szCs w:val="21"/>
        </w:rPr>
        <w:t xml:space="preserve"> / Active Cosmetologist</w:t>
      </w:r>
    </w:p>
    <w:p w:rsidR="002934A2" w:rsidRPr="008C3A7A" w:rsidRDefault="002934A2" w:rsidP="00CF376D">
      <w:pPr>
        <w:ind w:left="720"/>
        <w:jc w:val="both"/>
        <w:rPr>
          <w:rFonts w:ascii="Times New Roman" w:hAnsi="Times New Roman" w:cs="Times New Roman"/>
          <w:i/>
          <w:sz w:val="21"/>
          <w:szCs w:val="21"/>
        </w:rPr>
      </w:pPr>
      <w:r w:rsidRPr="008C3A7A">
        <w:rPr>
          <w:rFonts w:ascii="Times New Roman" w:hAnsi="Times New Roman" w:cs="Times New Roman"/>
          <w:b/>
          <w:bCs/>
          <w:sz w:val="21"/>
          <w:szCs w:val="21"/>
        </w:rPr>
        <w:t>Coldan Draper</w:t>
      </w:r>
      <w:r w:rsidRPr="008C3A7A">
        <w:rPr>
          <w:rFonts w:ascii="Times New Roman" w:hAnsi="Times New Roman" w:cs="Times New Roman"/>
          <w:i/>
          <w:sz w:val="21"/>
          <w:szCs w:val="21"/>
        </w:rPr>
        <w:t>-Cosmetology Instructor/ Active Cosmetologist/ / Apex Academy Graduate</w:t>
      </w:r>
    </w:p>
    <w:p w:rsidR="00CF376D" w:rsidRPr="008C3A7A" w:rsidRDefault="002E5EC9" w:rsidP="00CF376D">
      <w:pPr>
        <w:ind w:left="720"/>
        <w:jc w:val="both"/>
        <w:rPr>
          <w:rFonts w:ascii="Times New Roman" w:hAnsi="Times New Roman" w:cs="Times New Roman"/>
          <w:i/>
          <w:sz w:val="21"/>
          <w:szCs w:val="21"/>
        </w:rPr>
      </w:pPr>
      <w:r w:rsidRPr="008C3A7A">
        <w:rPr>
          <w:rFonts w:ascii="Times New Roman" w:hAnsi="Times New Roman" w:cs="Times New Roman"/>
          <w:b/>
          <w:bCs/>
          <w:sz w:val="21"/>
          <w:szCs w:val="21"/>
        </w:rPr>
        <w:t>Karen Swank</w:t>
      </w:r>
      <w:r w:rsidR="00050C38" w:rsidRPr="008C3A7A">
        <w:rPr>
          <w:rFonts w:ascii="Times New Roman" w:hAnsi="Times New Roman" w:cs="Times New Roman"/>
          <w:b/>
          <w:bCs/>
          <w:sz w:val="21"/>
          <w:szCs w:val="21"/>
        </w:rPr>
        <w:t xml:space="preserve"> ,</w:t>
      </w:r>
      <w:r w:rsidR="00977EC6" w:rsidRPr="008C3A7A">
        <w:rPr>
          <w:rFonts w:ascii="Times New Roman" w:hAnsi="Times New Roman" w:cs="Times New Roman"/>
          <w:b/>
          <w:bCs/>
          <w:sz w:val="21"/>
          <w:szCs w:val="21"/>
        </w:rPr>
        <w:t xml:space="preserve"> </w:t>
      </w:r>
      <w:r w:rsidR="00FF6016" w:rsidRPr="008C3A7A">
        <w:rPr>
          <w:rFonts w:ascii="Times New Roman" w:hAnsi="Times New Roman" w:cs="Times New Roman"/>
          <w:b/>
          <w:bCs/>
          <w:sz w:val="21"/>
          <w:szCs w:val="21"/>
        </w:rPr>
        <w:t>Maria Yeager</w:t>
      </w:r>
      <w:r w:rsidR="00C369CA">
        <w:rPr>
          <w:rFonts w:ascii="Times New Roman" w:hAnsi="Times New Roman" w:cs="Times New Roman"/>
          <w:b/>
          <w:bCs/>
          <w:sz w:val="21"/>
          <w:szCs w:val="21"/>
        </w:rPr>
        <w:t xml:space="preserve">, </w:t>
      </w:r>
      <w:r w:rsidR="00C369CA" w:rsidRPr="008C3A7A">
        <w:rPr>
          <w:rFonts w:ascii="Times New Roman" w:hAnsi="Times New Roman" w:cs="Times New Roman"/>
          <w:b/>
          <w:bCs/>
          <w:sz w:val="21"/>
          <w:szCs w:val="21"/>
        </w:rPr>
        <w:t xml:space="preserve">Katie Guill- </w:t>
      </w:r>
      <w:r w:rsidR="00CF376D" w:rsidRPr="008C3A7A">
        <w:rPr>
          <w:rFonts w:ascii="Times New Roman" w:hAnsi="Times New Roman" w:cs="Times New Roman"/>
          <w:sz w:val="21"/>
          <w:szCs w:val="21"/>
        </w:rPr>
        <w:t xml:space="preserve">- </w:t>
      </w:r>
      <w:r w:rsidRPr="008C3A7A">
        <w:rPr>
          <w:rFonts w:ascii="Times New Roman" w:hAnsi="Times New Roman" w:cs="Times New Roman"/>
          <w:i/>
          <w:sz w:val="21"/>
          <w:szCs w:val="21"/>
        </w:rPr>
        <w:t>Cosmetology Substitute</w:t>
      </w:r>
      <w:r w:rsidR="00D75610" w:rsidRPr="008C3A7A">
        <w:rPr>
          <w:rFonts w:ascii="Times New Roman" w:hAnsi="Times New Roman" w:cs="Times New Roman"/>
          <w:i/>
          <w:sz w:val="21"/>
          <w:szCs w:val="21"/>
        </w:rPr>
        <w:t xml:space="preserve"> Instructors</w:t>
      </w:r>
      <w:r w:rsidR="00CF376D" w:rsidRPr="008C3A7A">
        <w:rPr>
          <w:rFonts w:ascii="Times New Roman" w:hAnsi="Times New Roman" w:cs="Times New Roman"/>
          <w:i/>
          <w:sz w:val="21"/>
          <w:szCs w:val="21"/>
        </w:rPr>
        <w:t xml:space="preserve"> </w:t>
      </w:r>
      <w:r w:rsidR="00B31EE5" w:rsidRPr="008C3A7A">
        <w:rPr>
          <w:rFonts w:ascii="Times New Roman" w:hAnsi="Times New Roman" w:cs="Times New Roman"/>
          <w:i/>
          <w:sz w:val="21"/>
          <w:szCs w:val="21"/>
        </w:rPr>
        <w:t>/ Active Cosmetologist</w:t>
      </w:r>
    </w:p>
    <w:p w:rsidR="00EA518D" w:rsidRPr="008C3A7A" w:rsidRDefault="00CF376D" w:rsidP="001515CE">
      <w:pPr>
        <w:ind w:left="720"/>
        <w:jc w:val="both"/>
        <w:rPr>
          <w:rFonts w:ascii="Times New Roman" w:hAnsi="Times New Roman" w:cs="Times New Roman"/>
          <w:i/>
          <w:sz w:val="21"/>
          <w:szCs w:val="21"/>
        </w:rPr>
      </w:pPr>
      <w:r w:rsidRPr="008C3A7A">
        <w:rPr>
          <w:rFonts w:ascii="Times New Roman" w:hAnsi="Times New Roman" w:cs="Times New Roman"/>
          <w:b/>
          <w:bCs/>
          <w:sz w:val="21"/>
          <w:szCs w:val="21"/>
        </w:rPr>
        <w:t>Heather Waldruff</w:t>
      </w:r>
      <w:r w:rsidRPr="008C3A7A">
        <w:rPr>
          <w:rFonts w:ascii="Times New Roman" w:hAnsi="Times New Roman" w:cs="Times New Roman"/>
          <w:sz w:val="21"/>
          <w:szCs w:val="21"/>
        </w:rPr>
        <w:t xml:space="preserve">- </w:t>
      </w:r>
      <w:r w:rsidR="009A787D" w:rsidRPr="008C3A7A">
        <w:rPr>
          <w:rFonts w:ascii="Times New Roman" w:hAnsi="Times New Roman" w:cs="Times New Roman"/>
          <w:i/>
          <w:sz w:val="21"/>
          <w:szCs w:val="21"/>
        </w:rPr>
        <w:t>Advanced</w:t>
      </w:r>
      <w:r w:rsidRPr="008C3A7A">
        <w:rPr>
          <w:rFonts w:ascii="Times New Roman" w:hAnsi="Times New Roman" w:cs="Times New Roman"/>
          <w:i/>
          <w:sz w:val="21"/>
          <w:szCs w:val="21"/>
        </w:rPr>
        <w:t xml:space="preserve"> Manicurist Substitute</w:t>
      </w:r>
      <w:r w:rsidR="00D75610" w:rsidRPr="008C3A7A">
        <w:rPr>
          <w:rFonts w:ascii="Times New Roman" w:hAnsi="Times New Roman" w:cs="Times New Roman"/>
          <w:i/>
          <w:sz w:val="21"/>
          <w:szCs w:val="21"/>
        </w:rPr>
        <w:t xml:space="preserve"> Instructor</w:t>
      </w:r>
      <w:r w:rsidR="00B31EE5" w:rsidRPr="008C3A7A">
        <w:rPr>
          <w:rFonts w:ascii="Times New Roman" w:hAnsi="Times New Roman" w:cs="Times New Roman"/>
          <w:i/>
          <w:sz w:val="21"/>
          <w:szCs w:val="21"/>
        </w:rPr>
        <w:t xml:space="preserve"> / Active Nail Technician </w:t>
      </w:r>
    </w:p>
    <w:p w:rsidR="002E5EC9" w:rsidRPr="008C3A7A" w:rsidRDefault="002E5EC9" w:rsidP="001359A5">
      <w:pPr>
        <w:jc w:val="both"/>
        <w:rPr>
          <w:rFonts w:ascii="Times New Roman" w:hAnsi="Times New Roman" w:cs="Times New Roman"/>
          <w:sz w:val="21"/>
          <w:szCs w:val="21"/>
        </w:rPr>
      </w:pPr>
      <w:r w:rsidRPr="008C3A7A">
        <w:rPr>
          <w:rFonts w:ascii="Times New Roman" w:hAnsi="Times New Roman" w:cs="Times New Roman"/>
          <w:b/>
          <w:bCs/>
          <w:sz w:val="21"/>
          <w:szCs w:val="21"/>
        </w:rPr>
        <w:t>Objectives</w:t>
      </w:r>
    </w:p>
    <w:p w:rsidR="002E5EC9" w:rsidRPr="008C3A7A" w:rsidRDefault="002E5EC9" w:rsidP="00FC075D">
      <w:pPr>
        <w:pStyle w:val="ListParagraph"/>
        <w:numPr>
          <w:ilvl w:val="0"/>
          <w:numId w:val="1"/>
        </w:numPr>
        <w:jc w:val="both"/>
        <w:rPr>
          <w:rFonts w:ascii="Times New Roman" w:hAnsi="Times New Roman" w:cs="Times New Roman"/>
          <w:sz w:val="21"/>
          <w:szCs w:val="21"/>
        </w:rPr>
      </w:pPr>
      <w:r w:rsidRPr="008C3A7A">
        <w:rPr>
          <w:rFonts w:ascii="Times New Roman" w:hAnsi="Times New Roman" w:cs="Times New Roman"/>
          <w:sz w:val="21"/>
          <w:szCs w:val="21"/>
        </w:rPr>
        <w:t xml:space="preserve">To train students in all academic and practical aspects of the </w:t>
      </w:r>
      <w:r w:rsidR="00AE7903" w:rsidRPr="008C3A7A">
        <w:rPr>
          <w:rFonts w:ascii="Times New Roman" w:hAnsi="Times New Roman" w:cs="Times New Roman"/>
          <w:sz w:val="21"/>
          <w:szCs w:val="21"/>
        </w:rPr>
        <w:t>program</w:t>
      </w:r>
      <w:r w:rsidRPr="008C3A7A">
        <w:rPr>
          <w:rFonts w:ascii="Times New Roman" w:hAnsi="Times New Roman" w:cs="Times New Roman"/>
          <w:sz w:val="21"/>
          <w:szCs w:val="21"/>
        </w:rPr>
        <w:t>.</w:t>
      </w:r>
    </w:p>
    <w:p w:rsidR="002E5EC9" w:rsidRPr="008C3A7A" w:rsidRDefault="002E5EC9" w:rsidP="00FC075D">
      <w:pPr>
        <w:pStyle w:val="ListParagraph"/>
        <w:numPr>
          <w:ilvl w:val="0"/>
          <w:numId w:val="1"/>
        </w:numPr>
        <w:jc w:val="both"/>
        <w:rPr>
          <w:rFonts w:ascii="Times New Roman" w:hAnsi="Times New Roman" w:cs="Times New Roman"/>
          <w:sz w:val="21"/>
          <w:szCs w:val="21"/>
        </w:rPr>
      </w:pPr>
      <w:r w:rsidRPr="008C3A7A">
        <w:rPr>
          <w:rFonts w:ascii="Times New Roman" w:hAnsi="Times New Roman" w:cs="Times New Roman"/>
          <w:sz w:val="21"/>
          <w:szCs w:val="21"/>
        </w:rPr>
        <w:t>To encourage our students to be individuals and demonstrate their talent and artistic abilities through their work.</w:t>
      </w:r>
    </w:p>
    <w:p w:rsidR="002E5EC9" w:rsidRPr="008C3A7A" w:rsidRDefault="002E5EC9" w:rsidP="00FC075D">
      <w:pPr>
        <w:pStyle w:val="ListParagraph"/>
        <w:numPr>
          <w:ilvl w:val="0"/>
          <w:numId w:val="1"/>
        </w:numPr>
        <w:jc w:val="both"/>
        <w:rPr>
          <w:rFonts w:ascii="Times New Roman" w:hAnsi="Times New Roman" w:cs="Times New Roman"/>
          <w:sz w:val="21"/>
          <w:szCs w:val="21"/>
        </w:rPr>
      </w:pPr>
      <w:r w:rsidRPr="008C3A7A">
        <w:rPr>
          <w:rFonts w:ascii="Times New Roman" w:hAnsi="Times New Roman" w:cs="Times New Roman"/>
          <w:sz w:val="21"/>
          <w:szCs w:val="21"/>
        </w:rPr>
        <w:t xml:space="preserve">To prepare students to build strong </w:t>
      </w:r>
      <w:r w:rsidR="00C4599B" w:rsidRPr="008C3A7A">
        <w:rPr>
          <w:rFonts w:ascii="Times New Roman" w:hAnsi="Times New Roman" w:cs="Times New Roman"/>
          <w:sz w:val="21"/>
          <w:szCs w:val="21"/>
        </w:rPr>
        <w:t>customer</w:t>
      </w:r>
      <w:r w:rsidRPr="008C3A7A">
        <w:rPr>
          <w:rFonts w:ascii="Times New Roman" w:hAnsi="Times New Roman" w:cs="Times New Roman"/>
          <w:sz w:val="21"/>
          <w:szCs w:val="21"/>
        </w:rPr>
        <w:t xml:space="preserve"> relationships and exceptional customer service.</w:t>
      </w:r>
    </w:p>
    <w:p w:rsidR="00EA518D" w:rsidRPr="008C3A7A" w:rsidRDefault="002E5EC9" w:rsidP="001359A5">
      <w:pPr>
        <w:pStyle w:val="ListParagraph"/>
        <w:numPr>
          <w:ilvl w:val="0"/>
          <w:numId w:val="1"/>
        </w:numPr>
        <w:jc w:val="both"/>
        <w:rPr>
          <w:rFonts w:ascii="Times New Roman" w:hAnsi="Times New Roman" w:cs="Times New Roman"/>
          <w:sz w:val="21"/>
          <w:szCs w:val="21"/>
        </w:rPr>
      </w:pPr>
      <w:r w:rsidRPr="008C3A7A">
        <w:rPr>
          <w:rFonts w:ascii="Times New Roman" w:hAnsi="Times New Roman" w:cs="Times New Roman"/>
          <w:sz w:val="21"/>
          <w:szCs w:val="21"/>
        </w:rPr>
        <w:t>To prepare students to pass the Ohio State Board of Cosmetology Examinations.</w:t>
      </w:r>
    </w:p>
    <w:p w:rsidR="001515CE" w:rsidRPr="008C3A7A" w:rsidRDefault="001515CE" w:rsidP="001359A5">
      <w:pPr>
        <w:jc w:val="both"/>
        <w:rPr>
          <w:rFonts w:ascii="Times New Roman" w:hAnsi="Times New Roman" w:cs="Times New Roman"/>
          <w:b/>
          <w:bCs/>
          <w:sz w:val="21"/>
          <w:szCs w:val="21"/>
        </w:rPr>
      </w:pPr>
    </w:p>
    <w:p w:rsidR="006B3A81" w:rsidRPr="008C3A7A" w:rsidRDefault="006B3A81" w:rsidP="001359A5">
      <w:pPr>
        <w:jc w:val="both"/>
        <w:rPr>
          <w:rFonts w:ascii="Times New Roman" w:hAnsi="Times New Roman" w:cs="Times New Roman"/>
          <w:b/>
          <w:bCs/>
          <w:sz w:val="21"/>
          <w:szCs w:val="21"/>
        </w:rPr>
      </w:pPr>
    </w:p>
    <w:p w:rsidR="00590440" w:rsidRDefault="00590440" w:rsidP="001359A5">
      <w:pPr>
        <w:jc w:val="both"/>
        <w:rPr>
          <w:rFonts w:ascii="Times New Roman" w:hAnsi="Times New Roman" w:cs="Times New Roman"/>
          <w:b/>
          <w:bCs/>
          <w:sz w:val="21"/>
          <w:szCs w:val="21"/>
        </w:rPr>
      </w:pPr>
    </w:p>
    <w:p w:rsidR="001515CE" w:rsidRPr="008C3A7A" w:rsidRDefault="002E5EC9" w:rsidP="001359A5">
      <w:pPr>
        <w:jc w:val="both"/>
        <w:rPr>
          <w:rFonts w:ascii="Times New Roman" w:hAnsi="Times New Roman" w:cs="Times New Roman"/>
          <w:sz w:val="21"/>
          <w:szCs w:val="21"/>
        </w:rPr>
      </w:pPr>
      <w:r w:rsidRPr="008C3A7A">
        <w:rPr>
          <w:rFonts w:ascii="Times New Roman" w:hAnsi="Times New Roman" w:cs="Times New Roman"/>
          <w:b/>
          <w:bCs/>
          <w:sz w:val="21"/>
          <w:szCs w:val="21"/>
        </w:rPr>
        <w:lastRenderedPageBreak/>
        <w:t>Obligations</w:t>
      </w:r>
    </w:p>
    <w:p w:rsidR="002E5EC9" w:rsidRPr="008C3A7A" w:rsidRDefault="002E5EC9" w:rsidP="001359A5">
      <w:pPr>
        <w:jc w:val="both"/>
        <w:rPr>
          <w:rFonts w:ascii="Times New Roman" w:hAnsi="Times New Roman" w:cs="Times New Roman"/>
          <w:sz w:val="21"/>
          <w:szCs w:val="21"/>
        </w:rPr>
      </w:pPr>
      <w:r w:rsidRPr="008C3A7A">
        <w:rPr>
          <w:rFonts w:ascii="Times New Roman" w:hAnsi="Times New Roman" w:cs="Times New Roman"/>
          <w:sz w:val="21"/>
          <w:szCs w:val="21"/>
        </w:rPr>
        <w:t>Apex Academy will provide training to the students to prepare them for the Ohio State Board Examination. The students will adhere to all policies set in place by the academy.</w:t>
      </w:r>
    </w:p>
    <w:p w:rsidR="002E5EC9" w:rsidRPr="008C3A7A" w:rsidRDefault="002E5EC9" w:rsidP="001359A5">
      <w:pPr>
        <w:jc w:val="both"/>
        <w:rPr>
          <w:rFonts w:ascii="Times New Roman" w:hAnsi="Times New Roman" w:cs="Times New Roman"/>
          <w:sz w:val="21"/>
          <w:szCs w:val="21"/>
        </w:rPr>
      </w:pPr>
      <w:r w:rsidRPr="008C3A7A">
        <w:rPr>
          <w:rFonts w:ascii="Times New Roman" w:hAnsi="Times New Roman" w:cs="Times New Roman"/>
          <w:b/>
          <w:bCs/>
          <w:sz w:val="21"/>
          <w:szCs w:val="21"/>
        </w:rPr>
        <w:t>Facility</w:t>
      </w:r>
    </w:p>
    <w:p w:rsidR="00D75564" w:rsidRPr="008C3A7A" w:rsidRDefault="00D75564" w:rsidP="001359A5">
      <w:pPr>
        <w:jc w:val="both"/>
        <w:rPr>
          <w:rFonts w:ascii="Times New Roman" w:hAnsi="Times New Roman" w:cs="Times New Roman"/>
          <w:sz w:val="21"/>
          <w:szCs w:val="21"/>
        </w:rPr>
      </w:pPr>
      <w:r w:rsidRPr="008C3A7A">
        <w:rPr>
          <w:rFonts w:ascii="Times New Roman" w:hAnsi="Times New Roman" w:cs="Times New Roman"/>
          <w:sz w:val="21"/>
          <w:szCs w:val="21"/>
        </w:rPr>
        <w:t>A</w:t>
      </w:r>
      <w:r w:rsidR="00C369CA">
        <w:rPr>
          <w:rFonts w:ascii="Times New Roman" w:hAnsi="Times New Roman" w:cs="Times New Roman"/>
          <w:sz w:val="21"/>
          <w:szCs w:val="21"/>
        </w:rPr>
        <w:t>pex Academy is a beautiful 5,180</w:t>
      </w:r>
      <w:r w:rsidRPr="008C3A7A">
        <w:rPr>
          <w:rFonts w:ascii="Times New Roman" w:hAnsi="Times New Roman" w:cs="Times New Roman"/>
          <w:sz w:val="21"/>
          <w:szCs w:val="21"/>
        </w:rPr>
        <w:t xml:space="preserve"> square foot educational facility with state-of-the-art eq</w:t>
      </w:r>
      <w:r w:rsidR="006401DA" w:rsidRPr="008C3A7A">
        <w:rPr>
          <w:rFonts w:ascii="Times New Roman" w:hAnsi="Times New Roman" w:cs="Times New Roman"/>
          <w:sz w:val="21"/>
          <w:szCs w:val="21"/>
        </w:rPr>
        <w:t>uipment dedicated to hair, skin</w:t>
      </w:r>
      <w:r w:rsidRPr="008C3A7A">
        <w:rPr>
          <w:rFonts w:ascii="Times New Roman" w:hAnsi="Times New Roman" w:cs="Times New Roman"/>
          <w:sz w:val="21"/>
          <w:szCs w:val="21"/>
        </w:rPr>
        <w:t xml:space="preserve"> and nails.  The academy has a </w:t>
      </w:r>
      <w:r w:rsidR="000D6F67" w:rsidRPr="008C3A7A">
        <w:rPr>
          <w:rFonts w:ascii="Times New Roman" w:hAnsi="Times New Roman" w:cs="Times New Roman"/>
          <w:sz w:val="21"/>
          <w:szCs w:val="21"/>
        </w:rPr>
        <w:t>student break room</w:t>
      </w:r>
      <w:r w:rsidRPr="008C3A7A">
        <w:rPr>
          <w:rFonts w:ascii="Times New Roman" w:hAnsi="Times New Roman" w:cs="Times New Roman"/>
          <w:sz w:val="21"/>
          <w:szCs w:val="21"/>
        </w:rPr>
        <w:t>, two dispensaries, a shampoo room, facial area, classroom</w:t>
      </w:r>
      <w:r w:rsidR="00EA518D" w:rsidRPr="008C3A7A">
        <w:rPr>
          <w:rFonts w:ascii="Times New Roman" w:hAnsi="Times New Roman" w:cs="Times New Roman"/>
          <w:sz w:val="21"/>
          <w:szCs w:val="21"/>
        </w:rPr>
        <w:t xml:space="preserve"> (with practice area), student clinic, reception</w:t>
      </w:r>
      <w:r w:rsidR="009D2923" w:rsidRPr="008C3A7A">
        <w:rPr>
          <w:rFonts w:ascii="Times New Roman" w:hAnsi="Times New Roman" w:cs="Times New Roman"/>
          <w:sz w:val="21"/>
          <w:szCs w:val="21"/>
        </w:rPr>
        <w:t xml:space="preserve"> </w:t>
      </w:r>
      <w:r w:rsidR="00EA518D" w:rsidRPr="008C3A7A">
        <w:rPr>
          <w:rFonts w:ascii="Times New Roman" w:hAnsi="Times New Roman" w:cs="Times New Roman"/>
          <w:sz w:val="21"/>
          <w:szCs w:val="21"/>
        </w:rPr>
        <w:t>area</w:t>
      </w:r>
      <w:r w:rsidR="00655367" w:rsidRPr="008C3A7A">
        <w:rPr>
          <w:rFonts w:ascii="Times New Roman" w:hAnsi="Times New Roman" w:cs="Times New Roman"/>
          <w:sz w:val="21"/>
          <w:szCs w:val="21"/>
        </w:rPr>
        <w:t>, student library</w:t>
      </w:r>
      <w:r w:rsidR="001C653B" w:rsidRPr="008C3A7A">
        <w:rPr>
          <w:rFonts w:ascii="Times New Roman" w:hAnsi="Times New Roman" w:cs="Times New Roman"/>
          <w:sz w:val="21"/>
          <w:szCs w:val="21"/>
        </w:rPr>
        <w:t>, Instructor office and Administrative office</w:t>
      </w:r>
      <w:r w:rsidRPr="008C3A7A">
        <w:rPr>
          <w:rFonts w:ascii="Times New Roman" w:hAnsi="Times New Roman" w:cs="Times New Roman"/>
          <w:sz w:val="21"/>
          <w:szCs w:val="21"/>
        </w:rPr>
        <w:t>.</w:t>
      </w:r>
    </w:p>
    <w:p w:rsidR="00307564" w:rsidRPr="008C3A7A" w:rsidRDefault="00307564" w:rsidP="001359A5">
      <w:pPr>
        <w:jc w:val="both"/>
        <w:rPr>
          <w:rFonts w:ascii="Times New Roman" w:hAnsi="Times New Roman" w:cs="Times New Roman"/>
          <w:b/>
          <w:sz w:val="21"/>
          <w:szCs w:val="21"/>
        </w:rPr>
      </w:pPr>
      <w:r w:rsidRPr="008C3A7A">
        <w:rPr>
          <w:rFonts w:ascii="Times New Roman" w:hAnsi="Times New Roman" w:cs="Times New Roman"/>
          <w:b/>
          <w:sz w:val="21"/>
          <w:szCs w:val="21"/>
        </w:rPr>
        <w:t>Ohio Requirements</w:t>
      </w:r>
    </w:p>
    <w:p w:rsidR="00307564" w:rsidRPr="008C3A7A" w:rsidRDefault="00307564" w:rsidP="003472E9">
      <w:pPr>
        <w:spacing w:before="100" w:beforeAutospacing="1" w:after="100" w:afterAutospacing="1" w:line="240" w:lineRule="auto"/>
        <w:jc w:val="both"/>
        <w:rPr>
          <w:rFonts w:ascii="Times New Roman" w:eastAsia="Times New Roman" w:hAnsi="Times New Roman" w:cs="Times New Roman"/>
          <w:sz w:val="21"/>
          <w:szCs w:val="21"/>
        </w:rPr>
      </w:pPr>
      <w:r w:rsidRPr="008C3A7A">
        <w:rPr>
          <w:rFonts w:ascii="Times New Roman" w:eastAsia="Times New Roman" w:hAnsi="Times New Roman" w:cs="Times New Roman"/>
          <w:sz w:val="21"/>
          <w:szCs w:val="21"/>
        </w:rPr>
        <w:t>The state board of cosmetology shall issue a practicing license to an applicant who satisfies all of the following applicable conditions:</w:t>
      </w:r>
      <w:bookmarkStart w:id="1" w:name="4713.28(A)(1)"/>
      <w:r w:rsidR="0092760B" w:rsidRPr="008C3A7A">
        <w:rPr>
          <w:rFonts w:ascii="Times New Roman" w:eastAsia="Times New Roman" w:hAnsi="Times New Roman" w:cs="Times New Roman"/>
          <w:sz w:val="21"/>
          <w:szCs w:val="21"/>
        </w:rPr>
        <w:t xml:space="preserve"> </w:t>
      </w:r>
      <w:r w:rsidRPr="008C3A7A">
        <w:rPr>
          <w:rFonts w:ascii="Times New Roman" w:eastAsia="Times New Roman" w:hAnsi="Times New Roman" w:cs="Times New Roman"/>
          <w:color w:val="00008B"/>
          <w:sz w:val="21"/>
          <w:szCs w:val="21"/>
        </w:rPr>
        <w:t>(1)</w:t>
      </w:r>
      <w:bookmarkEnd w:id="1"/>
      <w:r w:rsidRPr="008C3A7A">
        <w:rPr>
          <w:rFonts w:ascii="Times New Roman" w:eastAsia="Times New Roman" w:hAnsi="Times New Roman" w:cs="Times New Roman"/>
          <w:sz w:val="21"/>
          <w:szCs w:val="21"/>
        </w:rPr>
        <w:t xml:space="preserve"> Is at least sixteen years of age; </w:t>
      </w:r>
      <w:bookmarkStart w:id="2" w:name="4713.28(A)(2)"/>
      <w:r w:rsidRPr="008C3A7A">
        <w:rPr>
          <w:rFonts w:ascii="Times New Roman" w:eastAsia="Times New Roman" w:hAnsi="Times New Roman" w:cs="Times New Roman"/>
          <w:color w:val="00008B"/>
          <w:sz w:val="21"/>
          <w:szCs w:val="21"/>
        </w:rPr>
        <w:t>(2)</w:t>
      </w:r>
      <w:bookmarkEnd w:id="2"/>
      <w:r w:rsidRPr="008C3A7A">
        <w:rPr>
          <w:rFonts w:ascii="Times New Roman" w:eastAsia="Times New Roman" w:hAnsi="Times New Roman" w:cs="Times New Roman"/>
          <w:sz w:val="21"/>
          <w:szCs w:val="21"/>
        </w:rPr>
        <w:t xml:space="preserve"> Is of good moral character; </w:t>
      </w:r>
      <w:bookmarkStart w:id="3" w:name="4713.28(A)(3)"/>
      <w:r w:rsidRPr="008C3A7A">
        <w:rPr>
          <w:rFonts w:ascii="Times New Roman" w:eastAsia="Times New Roman" w:hAnsi="Times New Roman" w:cs="Times New Roman"/>
          <w:color w:val="00008B"/>
          <w:sz w:val="21"/>
          <w:szCs w:val="21"/>
        </w:rPr>
        <w:t>(3)</w:t>
      </w:r>
      <w:bookmarkEnd w:id="3"/>
      <w:r w:rsidRPr="008C3A7A">
        <w:rPr>
          <w:rFonts w:ascii="Times New Roman" w:eastAsia="Times New Roman" w:hAnsi="Times New Roman" w:cs="Times New Roman"/>
          <w:sz w:val="21"/>
          <w:szCs w:val="21"/>
        </w:rPr>
        <w:t xml:space="preserve"> Has the equivalent of an Ohio public school tenth grade education</w:t>
      </w:r>
      <w:r w:rsidR="0092760B" w:rsidRPr="008C3A7A">
        <w:rPr>
          <w:rFonts w:ascii="Times New Roman" w:eastAsia="Times New Roman" w:hAnsi="Times New Roman" w:cs="Times New Roman"/>
          <w:sz w:val="21"/>
          <w:szCs w:val="21"/>
        </w:rPr>
        <w:t>.</w:t>
      </w:r>
    </w:p>
    <w:p w:rsidR="0021197D" w:rsidRPr="008C3A7A" w:rsidRDefault="0021197D" w:rsidP="001359A5">
      <w:p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Admissions </w:t>
      </w:r>
      <w:r w:rsidR="00C369CA">
        <w:rPr>
          <w:rFonts w:ascii="Times New Roman" w:hAnsi="Times New Roman" w:cs="Times New Roman"/>
          <w:b/>
          <w:bCs/>
          <w:sz w:val="21"/>
          <w:szCs w:val="21"/>
        </w:rPr>
        <w:t>Policy</w:t>
      </w:r>
    </w:p>
    <w:p w:rsidR="0078111B" w:rsidRPr="008C3A7A" w:rsidRDefault="0021197D" w:rsidP="0078111B">
      <w:pPr>
        <w:jc w:val="both"/>
        <w:rPr>
          <w:rFonts w:ascii="Times New Roman" w:hAnsi="Times New Roman" w:cs="Times New Roman"/>
          <w:sz w:val="21"/>
          <w:szCs w:val="21"/>
        </w:rPr>
      </w:pPr>
      <w:r w:rsidRPr="008C3A7A">
        <w:rPr>
          <w:rFonts w:ascii="Times New Roman" w:hAnsi="Times New Roman" w:cs="Times New Roman"/>
          <w:sz w:val="21"/>
          <w:szCs w:val="21"/>
        </w:rPr>
        <w:t xml:space="preserve">All students are required to provide Apex Academy </w:t>
      </w:r>
      <w:r w:rsidR="00917EEC" w:rsidRPr="008C3A7A">
        <w:rPr>
          <w:rFonts w:ascii="Times New Roman" w:hAnsi="Times New Roman" w:cs="Times New Roman"/>
          <w:sz w:val="21"/>
          <w:szCs w:val="21"/>
        </w:rPr>
        <w:t xml:space="preserve">with </w:t>
      </w:r>
      <w:r w:rsidRPr="008C3A7A">
        <w:rPr>
          <w:rFonts w:ascii="Times New Roman" w:hAnsi="Times New Roman" w:cs="Times New Roman"/>
          <w:sz w:val="21"/>
          <w:szCs w:val="21"/>
        </w:rPr>
        <w:t>a copy of the following documents in order to be admitted into the Academy:</w:t>
      </w:r>
    </w:p>
    <w:p w:rsidR="0078111B" w:rsidRPr="008C3A7A" w:rsidRDefault="0078111B" w:rsidP="0078111B">
      <w:pPr>
        <w:rPr>
          <w:rFonts w:ascii="Times New Roman" w:hAnsi="Times New Roman" w:cs="Times New Roman"/>
          <w:b/>
          <w:sz w:val="21"/>
          <w:szCs w:val="21"/>
          <w:u w:val="single"/>
        </w:rPr>
      </w:pPr>
      <w:bookmarkStart w:id="4" w:name="_Hlk509924672"/>
      <w:r w:rsidRPr="008C3A7A">
        <w:rPr>
          <w:rFonts w:ascii="Times New Roman" w:hAnsi="Times New Roman" w:cs="Times New Roman"/>
          <w:b/>
          <w:sz w:val="21"/>
          <w:szCs w:val="21"/>
          <w:u w:val="single"/>
        </w:rPr>
        <w:t>Step 1: SCHOOL VISIT</w:t>
      </w:r>
    </w:p>
    <w:p w:rsidR="0078111B" w:rsidRPr="008C3A7A" w:rsidRDefault="0078111B" w:rsidP="00172F61">
      <w:pPr>
        <w:pStyle w:val="ListParagraph"/>
        <w:numPr>
          <w:ilvl w:val="0"/>
          <w:numId w:val="31"/>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Tour of Apex Academy</w:t>
      </w:r>
    </w:p>
    <w:p w:rsidR="0078111B" w:rsidRPr="008C3A7A" w:rsidRDefault="0078111B" w:rsidP="00172F61">
      <w:pPr>
        <w:pStyle w:val="ListParagraph"/>
        <w:numPr>
          <w:ilvl w:val="1"/>
          <w:numId w:val="36"/>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Received Information Packet (Including Registration Form and Admissions Questionnaire)</w:t>
      </w:r>
    </w:p>
    <w:p w:rsidR="0078111B" w:rsidRPr="008C3A7A" w:rsidRDefault="0078111B" w:rsidP="00172F61">
      <w:pPr>
        <w:pStyle w:val="ListParagraph"/>
        <w:numPr>
          <w:ilvl w:val="1"/>
          <w:numId w:val="36"/>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Advised to visit apexacademy2013.com for access to school catalog</w:t>
      </w:r>
    </w:p>
    <w:p w:rsidR="0078111B" w:rsidRPr="008C3A7A" w:rsidRDefault="00B37E4A" w:rsidP="0078111B">
      <w:pPr>
        <w:rPr>
          <w:rFonts w:ascii="Times New Roman" w:hAnsi="Times New Roman" w:cs="Times New Roman"/>
          <w:b/>
          <w:sz w:val="21"/>
          <w:szCs w:val="21"/>
          <w:u w:val="single"/>
        </w:rPr>
      </w:pPr>
      <w:r w:rsidRPr="008C3A7A">
        <w:rPr>
          <w:rFonts w:ascii="Times New Roman" w:hAnsi="Times New Roman" w:cs="Times New Roman"/>
          <w:b/>
          <w:sz w:val="21"/>
          <w:szCs w:val="21"/>
          <w:u w:val="single"/>
        </w:rPr>
        <w:t xml:space="preserve">Step 2: MEET </w:t>
      </w:r>
      <w:r w:rsidR="0078111B" w:rsidRPr="008C3A7A">
        <w:rPr>
          <w:rFonts w:ascii="Times New Roman" w:hAnsi="Times New Roman" w:cs="Times New Roman"/>
          <w:b/>
          <w:sz w:val="21"/>
          <w:szCs w:val="21"/>
          <w:u w:val="single"/>
        </w:rPr>
        <w:t>REQUIREMENTS</w:t>
      </w:r>
    </w:p>
    <w:p w:rsidR="0078111B" w:rsidRPr="008C3A7A" w:rsidRDefault="00F4058C" w:rsidP="00172F61">
      <w:pPr>
        <w:pStyle w:val="ListParagraph"/>
        <w:numPr>
          <w:ilvl w:val="0"/>
          <w:numId w:val="31"/>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Must be at least 16</w:t>
      </w:r>
      <w:r w:rsidR="0078111B" w:rsidRPr="008C3A7A">
        <w:rPr>
          <w:rFonts w:ascii="Times New Roman" w:hAnsi="Times New Roman" w:cs="Times New Roman"/>
          <w:sz w:val="21"/>
          <w:szCs w:val="21"/>
        </w:rPr>
        <w:t xml:space="preserve"> years old</w:t>
      </w:r>
    </w:p>
    <w:p w:rsidR="00307564" w:rsidRPr="008C3A7A" w:rsidRDefault="00307564" w:rsidP="00172F61">
      <w:pPr>
        <w:pStyle w:val="ListParagraph"/>
        <w:numPr>
          <w:ilvl w:val="0"/>
          <w:numId w:val="31"/>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 xml:space="preserve">Good moral character </w:t>
      </w:r>
    </w:p>
    <w:p w:rsidR="008C4C56" w:rsidRPr="008C3A7A" w:rsidRDefault="00307564" w:rsidP="00B37E4A">
      <w:pPr>
        <w:pStyle w:val="ListParagraph"/>
        <w:numPr>
          <w:ilvl w:val="0"/>
          <w:numId w:val="31"/>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Equivalent of 10</w:t>
      </w:r>
      <w:r w:rsidRPr="008C3A7A">
        <w:rPr>
          <w:rFonts w:ascii="Times New Roman" w:hAnsi="Times New Roman" w:cs="Times New Roman"/>
          <w:sz w:val="21"/>
          <w:szCs w:val="21"/>
          <w:vertAlign w:val="superscript"/>
        </w:rPr>
        <w:t>th</w:t>
      </w:r>
      <w:r w:rsidRPr="008C3A7A">
        <w:rPr>
          <w:rFonts w:ascii="Times New Roman" w:hAnsi="Times New Roman" w:cs="Times New Roman"/>
          <w:sz w:val="21"/>
          <w:szCs w:val="21"/>
        </w:rPr>
        <w:t xml:space="preserve"> g</w:t>
      </w:r>
      <w:r w:rsidR="0026193F" w:rsidRPr="008C3A7A">
        <w:rPr>
          <w:rFonts w:ascii="Times New Roman" w:hAnsi="Times New Roman" w:cs="Times New Roman"/>
          <w:sz w:val="21"/>
          <w:szCs w:val="21"/>
        </w:rPr>
        <w:t>rade education</w:t>
      </w:r>
    </w:p>
    <w:p w:rsidR="0078111B" w:rsidRPr="008C3A7A" w:rsidRDefault="0078111B" w:rsidP="0092760B">
      <w:pPr>
        <w:spacing w:after="160" w:line="259" w:lineRule="auto"/>
        <w:rPr>
          <w:rFonts w:ascii="Times New Roman" w:hAnsi="Times New Roman" w:cs="Times New Roman"/>
          <w:sz w:val="21"/>
          <w:szCs w:val="21"/>
        </w:rPr>
      </w:pPr>
      <w:r w:rsidRPr="008C3A7A">
        <w:rPr>
          <w:rFonts w:ascii="Times New Roman" w:hAnsi="Times New Roman" w:cs="Times New Roman"/>
          <w:b/>
          <w:sz w:val="21"/>
          <w:szCs w:val="21"/>
          <w:u w:val="single"/>
        </w:rPr>
        <w:t>Step 3: COMPLETE</w:t>
      </w:r>
    </w:p>
    <w:p w:rsidR="0078111B" w:rsidRPr="008C3A7A" w:rsidRDefault="0078111B" w:rsidP="00172F61">
      <w:pPr>
        <w:pStyle w:val="ListParagraph"/>
        <w:numPr>
          <w:ilvl w:val="0"/>
          <w:numId w:val="29"/>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Complete Registration Form- $100 Fee</w:t>
      </w:r>
    </w:p>
    <w:p w:rsidR="0078111B" w:rsidRPr="008C3A7A" w:rsidRDefault="0078111B" w:rsidP="00172F61">
      <w:pPr>
        <w:pStyle w:val="ListParagraph"/>
        <w:numPr>
          <w:ilvl w:val="0"/>
          <w:numId w:val="29"/>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 xml:space="preserve">Admissions Questionnaire </w:t>
      </w:r>
    </w:p>
    <w:p w:rsidR="0078111B" w:rsidRPr="008C3A7A" w:rsidRDefault="0078111B" w:rsidP="00172F61">
      <w:pPr>
        <w:pStyle w:val="ListParagraph"/>
        <w:numPr>
          <w:ilvl w:val="0"/>
          <w:numId w:val="29"/>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Letter of Reference ( Personal or Character)</w:t>
      </w:r>
    </w:p>
    <w:p w:rsidR="0078111B" w:rsidRPr="008C3A7A" w:rsidRDefault="0078111B" w:rsidP="00172F61">
      <w:pPr>
        <w:pStyle w:val="ListParagraph"/>
        <w:numPr>
          <w:ilvl w:val="0"/>
          <w:numId w:val="32"/>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Author may be Employer, Teacher, Member of Volunteer Organization etc.</w:t>
      </w:r>
    </w:p>
    <w:p w:rsidR="0078111B" w:rsidRPr="008C3A7A" w:rsidRDefault="0078111B" w:rsidP="00172F61">
      <w:pPr>
        <w:pStyle w:val="ListParagraph"/>
        <w:numPr>
          <w:ilvl w:val="0"/>
          <w:numId w:val="32"/>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Must be signed by author and include their contact number</w:t>
      </w:r>
    </w:p>
    <w:p w:rsidR="0078111B" w:rsidRPr="008C3A7A" w:rsidRDefault="0078111B" w:rsidP="00172F61">
      <w:pPr>
        <w:pStyle w:val="ListParagraph"/>
        <w:numPr>
          <w:ilvl w:val="0"/>
          <w:numId w:val="38"/>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 xml:space="preserve">Optional: FAFSA (Cosmetology Only) if choosing to participate in </w:t>
      </w:r>
      <w:r w:rsidR="00B37E4A" w:rsidRPr="008C3A7A">
        <w:rPr>
          <w:rFonts w:ascii="Times New Roman" w:hAnsi="Times New Roman" w:cs="Times New Roman"/>
          <w:sz w:val="21"/>
          <w:szCs w:val="21"/>
        </w:rPr>
        <w:t>Financial Aid</w:t>
      </w:r>
      <w:r w:rsidRPr="008C3A7A">
        <w:rPr>
          <w:rFonts w:ascii="Times New Roman" w:hAnsi="Times New Roman" w:cs="Times New Roman"/>
          <w:sz w:val="21"/>
          <w:szCs w:val="21"/>
        </w:rPr>
        <w:t>.</w:t>
      </w:r>
    </w:p>
    <w:p w:rsidR="00B37E4A" w:rsidRPr="008C3A7A" w:rsidRDefault="00B37E4A" w:rsidP="00B37E4A">
      <w:pPr>
        <w:rPr>
          <w:rFonts w:ascii="Times New Roman" w:hAnsi="Times New Roman" w:cs="Times New Roman"/>
          <w:b/>
          <w:sz w:val="21"/>
          <w:szCs w:val="21"/>
          <w:u w:val="single"/>
        </w:rPr>
      </w:pPr>
    </w:p>
    <w:p w:rsidR="00B37E4A" w:rsidRPr="008C3A7A" w:rsidRDefault="006C1BE8" w:rsidP="00B37E4A">
      <w:pPr>
        <w:ind w:firstLine="720"/>
        <w:rPr>
          <w:rFonts w:ascii="Times New Roman" w:hAnsi="Times New Roman" w:cs="Times New Roman"/>
          <w:b/>
          <w:sz w:val="21"/>
          <w:szCs w:val="21"/>
          <w:u w:val="single"/>
        </w:rPr>
      </w:pPr>
      <w:r w:rsidRPr="008C3A7A">
        <w:rPr>
          <w:rFonts w:ascii="Times New Roman" w:hAnsi="Times New Roman" w:cs="Times New Roman"/>
          <w:b/>
          <w:sz w:val="21"/>
          <w:szCs w:val="21"/>
          <w:u w:val="single"/>
        </w:rPr>
        <w:t>NOTE: Finan</w:t>
      </w:r>
      <w:r w:rsidR="00B37E4A" w:rsidRPr="008C3A7A">
        <w:rPr>
          <w:rFonts w:ascii="Times New Roman" w:hAnsi="Times New Roman" w:cs="Times New Roman"/>
          <w:b/>
          <w:sz w:val="21"/>
          <w:szCs w:val="21"/>
          <w:u w:val="single"/>
        </w:rPr>
        <w:t>cial Aid Requirements</w:t>
      </w:r>
    </w:p>
    <w:p w:rsidR="00B37E4A" w:rsidRPr="008C3A7A" w:rsidRDefault="00B37E4A" w:rsidP="00B37E4A">
      <w:pPr>
        <w:pStyle w:val="xmsonormal"/>
        <w:spacing w:before="0" w:beforeAutospacing="0" w:after="40" w:afterAutospacing="0"/>
        <w:ind w:left="720"/>
        <w:rPr>
          <w:color w:val="000000"/>
          <w:sz w:val="21"/>
          <w:szCs w:val="21"/>
        </w:rPr>
      </w:pPr>
      <w:r w:rsidRPr="008C3A7A">
        <w:rPr>
          <w:color w:val="000000"/>
          <w:sz w:val="21"/>
          <w:szCs w:val="21"/>
        </w:rPr>
        <w:t>According to 34 C.F.R. § 668.32 a student is eligible to receive Title IV, HEA program assistance if the student:</w:t>
      </w:r>
    </w:p>
    <w:p w:rsidR="00B37E4A" w:rsidRPr="008C3A7A" w:rsidRDefault="00B37E4A" w:rsidP="00B37E4A">
      <w:pPr>
        <w:pStyle w:val="xmsonormal"/>
        <w:spacing w:before="0" w:beforeAutospacing="0" w:after="40" w:afterAutospacing="0"/>
        <w:ind w:left="720"/>
        <w:rPr>
          <w:color w:val="000000"/>
          <w:sz w:val="21"/>
          <w:szCs w:val="21"/>
        </w:rPr>
      </w:pPr>
      <w:r w:rsidRPr="008C3A7A">
        <w:rPr>
          <w:color w:val="000000"/>
          <w:sz w:val="21"/>
          <w:szCs w:val="21"/>
        </w:rPr>
        <w:t>1.     Is a regular student enrolled in an eligible program at an eligible institution;</w:t>
      </w:r>
    </w:p>
    <w:p w:rsidR="00B37E4A" w:rsidRPr="008C3A7A" w:rsidRDefault="00B37E4A" w:rsidP="00B37E4A">
      <w:pPr>
        <w:pStyle w:val="xmsonormal"/>
        <w:spacing w:before="0" w:beforeAutospacing="0" w:after="40" w:afterAutospacing="0"/>
        <w:ind w:left="720"/>
        <w:rPr>
          <w:color w:val="000000"/>
          <w:sz w:val="21"/>
          <w:szCs w:val="21"/>
        </w:rPr>
      </w:pPr>
      <w:r w:rsidRPr="008C3A7A">
        <w:rPr>
          <w:color w:val="000000"/>
          <w:sz w:val="21"/>
          <w:szCs w:val="21"/>
        </w:rPr>
        <w:lastRenderedPageBreak/>
        <w:t>2.     Is not enrolled in either an elementary or secondary school;</w:t>
      </w:r>
    </w:p>
    <w:p w:rsidR="00B37E4A" w:rsidRPr="008C3A7A" w:rsidRDefault="00B37E4A" w:rsidP="00B37E4A">
      <w:pPr>
        <w:pStyle w:val="xmsonormal"/>
        <w:spacing w:before="0" w:beforeAutospacing="0" w:after="40" w:afterAutospacing="0"/>
        <w:ind w:left="720"/>
        <w:rPr>
          <w:color w:val="000000"/>
          <w:sz w:val="21"/>
          <w:szCs w:val="21"/>
        </w:rPr>
      </w:pPr>
      <w:r w:rsidRPr="008C3A7A">
        <w:rPr>
          <w:color w:val="000000"/>
          <w:sz w:val="21"/>
          <w:szCs w:val="21"/>
        </w:rPr>
        <w:t>3.     Has a high school diploma or equivalent;</w:t>
      </w:r>
    </w:p>
    <w:p w:rsidR="00B37E4A" w:rsidRPr="008C3A7A" w:rsidRDefault="00B37E4A" w:rsidP="00B37E4A">
      <w:pPr>
        <w:pStyle w:val="xmsonormal"/>
        <w:spacing w:before="0" w:beforeAutospacing="0" w:after="40" w:afterAutospacing="0"/>
        <w:ind w:left="720"/>
        <w:rPr>
          <w:color w:val="000000"/>
          <w:sz w:val="21"/>
          <w:szCs w:val="21"/>
        </w:rPr>
      </w:pPr>
      <w:r w:rsidRPr="008C3A7A">
        <w:rPr>
          <w:color w:val="000000"/>
          <w:sz w:val="21"/>
          <w:szCs w:val="21"/>
        </w:rPr>
        <w:t>4.     Meets the satisfactory academic progress requirements;</w:t>
      </w:r>
    </w:p>
    <w:p w:rsidR="00B37E4A" w:rsidRPr="008C3A7A" w:rsidRDefault="00B37E4A" w:rsidP="00B37E4A">
      <w:pPr>
        <w:pStyle w:val="xmsonormal"/>
        <w:spacing w:before="0" w:beforeAutospacing="0" w:after="40" w:afterAutospacing="0"/>
        <w:ind w:left="720"/>
        <w:rPr>
          <w:color w:val="000000"/>
          <w:sz w:val="21"/>
          <w:szCs w:val="21"/>
        </w:rPr>
      </w:pPr>
      <w:r w:rsidRPr="008C3A7A">
        <w:rPr>
          <w:color w:val="000000"/>
          <w:sz w:val="21"/>
          <w:szCs w:val="21"/>
        </w:rPr>
        <w:t>5.     Meets the enrollment status requirements; and</w:t>
      </w:r>
    </w:p>
    <w:p w:rsidR="00B37E4A" w:rsidRPr="008C3A7A" w:rsidRDefault="00B37E4A" w:rsidP="00B37E4A">
      <w:pPr>
        <w:pStyle w:val="xmsonormal"/>
        <w:spacing w:before="0" w:beforeAutospacing="0" w:after="40" w:afterAutospacing="0"/>
        <w:ind w:left="720"/>
        <w:rPr>
          <w:color w:val="000000"/>
          <w:sz w:val="21"/>
          <w:szCs w:val="21"/>
        </w:rPr>
      </w:pPr>
      <w:r w:rsidRPr="008C3A7A">
        <w:rPr>
          <w:color w:val="000000"/>
          <w:sz w:val="21"/>
          <w:szCs w:val="21"/>
        </w:rPr>
        <w:t xml:space="preserve">6.     Resolved any drug conviction issues. </w:t>
      </w:r>
    </w:p>
    <w:p w:rsidR="00B37E4A" w:rsidRPr="008C3A7A" w:rsidRDefault="00B37E4A" w:rsidP="00B37E4A">
      <w:pPr>
        <w:pStyle w:val="ListParagraph"/>
        <w:spacing w:after="160" w:line="259" w:lineRule="auto"/>
        <w:rPr>
          <w:rFonts w:ascii="Times New Roman" w:hAnsi="Times New Roman" w:cs="Times New Roman"/>
          <w:sz w:val="21"/>
          <w:szCs w:val="21"/>
        </w:rPr>
      </w:pPr>
    </w:p>
    <w:p w:rsidR="0078111B" w:rsidRPr="008C3A7A" w:rsidRDefault="0078111B" w:rsidP="0078111B">
      <w:pPr>
        <w:rPr>
          <w:rFonts w:ascii="Times New Roman" w:hAnsi="Times New Roman" w:cs="Times New Roman"/>
          <w:b/>
          <w:sz w:val="21"/>
          <w:szCs w:val="21"/>
          <w:u w:val="single"/>
        </w:rPr>
      </w:pPr>
      <w:r w:rsidRPr="008C3A7A">
        <w:rPr>
          <w:rFonts w:ascii="Times New Roman" w:hAnsi="Times New Roman" w:cs="Times New Roman"/>
          <w:b/>
          <w:sz w:val="21"/>
          <w:szCs w:val="21"/>
          <w:u w:val="single"/>
        </w:rPr>
        <w:t xml:space="preserve">Step 4:  SEND or DROP OFF </w:t>
      </w:r>
    </w:p>
    <w:p w:rsidR="0078111B" w:rsidRPr="008C3A7A" w:rsidRDefault="0078111B" w:rsidP="00172F61">
      <w:pPr>
        <w:pStyle w:val="ListParagraph"/>
        <w:numPr>
          <w:ilvl w:val="0"/>
          <w:numId w:val="33"/>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Completed Registration Form</w:t>
      </w:r>
    </w:p>
    <w:p w:rsidR="0078111B" w:rsidRPr="008C3A7A" w:rsidRDefault="0078111B" w:rsidP="00172F61">
      <w:pPr>
        <w:pStyle w:val="ListParagraph"/>
        <w:numPr>
          <w:ilvl w:val="0"/>
          <w:numId w:val="33"/>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$100 Registration Fee</w:t>
      </w:r>
    </w:p>
    <w:p w:rsidR="0078111B" w:rsidRPr="008C3A7A" w:rsidRDefault="0078111B" w:rsidP="00172F61">
      <w:pPr>
        <w:pStyle w:val="ListParagraph"/>
        <w:numPr>
          <w:ilvl w:val="0"/>
          <w:numId w:val="33"/>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Proof of Age (One of the following)</w:t>
      </w:r>
    </w:p>
    <w:p w:rsidR="0078111B" w:rsidRPr="008C3A7A" w:rsidRDefault="0078111B" w:rsidP="00172F61">
      <w:pPr>
        <w:pStyle w:val="ListParagraph"/>
        <w:numPr>
          <w:ilvl w:val="0"/>
          <w:numId w:val="34"/>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Photo Copy of Driver’s License or State ID</w:t>
      </w:r>
    </w:p>
    <w:p w:rsidR="0078111B" w:rsidRPr="008C3A7A" w:rsidRDefault="0078111B" w:rsidP="00172F61">
      <w:pPr>
        <w:pStyle w:val="ListParagraph"/>
        <w:numPr>
          <w:ilvl w:val="0"/>
          <w:numId w:val="34"/>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Certified Copy of Birth Certificate</w:t>
      </w:r>
    </w:p>
    <w:p w:rsidR="0078111B" w:rsidRPr="008C3A7A" w:rsidRDefault="0078111B" w:rsidP="00172F61">
      <w:pPr>
        <w:pStyle w:val="ListParagraph"/>
        <w:numPr>
          <w:ilvl w:val="0"/>
          <w:numId w:val="33"/>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Proof of Education</w:t>
      </w:r>
    </w:p>
    <w:p w:rsidR="0078111B" w:rsidRPr="008C3A7A" w:rsidRDefault="0078111B" w:rsidP="00172F61">
      <w:pPr>
        <w:pStyle w:val="ListParagraph"/>
        <w:numPr>
          <w:ilvl w:val="1"/>
          <w:numId w:val="35"/>
        </w:numPr>
        <w:jc w:val="both"/>
        <w:rPr>
          <w:rFonts w:ascii="Times New Roman" w:hAnsi="Times New Roman" w:cs="Times New Roman"/>
          <w:sz w:val="21"/>
          <w:szCs w:val="21"/>
        </w:rPr>
      </w:pPr>
      <w:r w:rsidRPr="008C3A7A">
        <w:rPr>
          <w:rFonts w:ascii="Times New Roman" w:hAnsi="Times New Roman" w:cs="Times New Roman"/>
          <w:sz w:val="21"/>
          <w:szCs w:val="21"/>
        </w:rPr>
        <w:t>copy of a high school diploma</w:t>
      </w:r>
    </w:p>
    <w:p w:rsidR="0078111B" w:rsidRPr="008C3A7A" w:rsidRDefault="0078111B" w:rsidP="00172F61">
      <w:pPr>
        <w:pStyle w:val="ListParagraph"/>
        <w:numPr>
          <w:ilvl w:val="1"/>
          <w:numId w:val="35"/>
        </w:numPr>
        <w:jc w:val="both"/>
        <w:rPr>
          <w:rFonts w:ascii="Times New Roman" w:hAnsi="Times New Roman" w:cs="Times New Roman"/>
          <w:sz w:val="21"/>
          <w:szCs w:val="21"/>
        </w:rPr>
      </w:pPr>
      <w:r w:rsidRPr="008C3A7A">
        <w:rPr>
          <w:rFonts w:ascii="Times New Roman" w:hAnsi="Times New Roman" w:cs="Times New Roman"/>
          <w:sz w:val="21"/>
          <w:szCs w:val="21"/>
        </w:rPr>
        <w:t>copy of a high school transcript</w:t>
      </w:r>
    </w:p>
    <w:p w:rsidR="0078111B" w:rsidRPr="008C3A7A" w:rsidRDefault="0078111B" w:rsidP="00172F61">
      <w:pPr>
        <w:pStyle w:val="ListParagraph"/>
        <w:numPr>
          <w:ilvl w:val="1"/>
          <w:numId w:val="35"/>
        </w:numPr>
        <w:jc w:val="both"/>
        <w:rPr>
          <w:rFonts w:ascii="Times New Roman" w:hAnsi="Times New Roman" w:cs="Times New Roman"/>
          <w:sz w:val="21"/>
          <w:szCs w:val="21"/>
        </w:rPr>
      </w:pPr>
      <w:r w:rsidRPr="008C3A7A">
        <w:rPr>
          <w:rFonts w:ascii="Times New Roman" w:hAnsi="Times New Roman" w:cs="Times New Roman"/>
          <w:sz w:val="21"/>
          <w:szCs w:val="21"/>
        </w:rPr>
        <w:t>copy of a GED</w:t>
      </w:r>
    </w:p>
    <w:p w:rsidR="0078111B" w:rsidRPr="008C3A7A" w:rsidRDefault="0078111B" w:rsidP="00172F61">
      <w:pPr>
        <w:pStyle w:val="ListParagraph"/>
        <w:numPr>
          <w:ilvl w:val="1"/>
          <w:numId w:val="35"/>
        </w:numPr>
        <w:jc w:val="both"/>
        <w:rPr>
          <w:rFonts w:ascii="Times New Roman" w:hAnsi="Times New Roman" w:cs="Times New Roman"/>
          <w:sz w:val="21"/>
          <w:szCs w:val="21"/>
        </w:rPr>
      </w:pPr>
      <w:r w:rsidRPr="008C3A7A">
        <w:rPr>
          <w:rFonts w:ascii="Times New Roman" w:hAnsi="Times New Roman" w:cs="Times New Roman"/>
          <w:sz w:val="21"/>
          <w:szCs w:val="21"/>
        </w:rPr>
        <w:t>copy of a state issued credential for secondary school completion, if homeschooled</w:t>
      </w:r>
    </w:p>
    <w:p w:rsidR="0078111B" w:rsidRPr="008C3A7A" w:rsidRDefault="0078111B" w:rsidP="00172F61">
      <w:pPr>
        <w:pStyle w:val="ListParagraph"/>
        <w:numPr>
          <w:ilvl w:val="1"/>
          <w:numId w:val="35"/>
        </w:numPr>
        <w:jc w:val="both"/>
        <w:rPr>
          <w:rFonts w:ascii="Times New Roman" w:hAnsi="Times New Roman" w:cs="Times New Roman"/>
          <w:sz w:val="21"/>
          <w:szCs w:val="21"/>
        </w:rPr>
      </w:pPr>
      <w:r w:rsidRPr="008C3A7A">
        <w:rPr>
          <w:rFonts w:ascii="Times New Roman" w:hAnsi="Times New Roman" w:cs="Times New Roman"/>
          <w:sz w:val="21"/>
          <w:szCs w:val="21"/>
        </w:rPr>
        <w:t xml:space="preserve">copy of an academic transcript showing completion of at least a two year program that is acceptable towards a bachelor degree </w:t>
      </w:r>
    </w:p>
    <w:p w:rsidR="000A6A1A" w:rsidRPr="008C3A7A" w:rsidRDefault="000A6A1A" w:rsidP="00172F61">
      <w:pPr>
        <w:pStyle w:val="ListParagraph"/>
        <w:numPr>
          <w:ilvl w:val="1"/>
          <w:numId w:val="35"/>
        </w:numPr>
        <w:jc w:val="both"/>
        <w:rPr>
          <w:rFonts w:ascii="Times New Roman" w:hAnsi="Times New Roman" w:cs="Times New Roman"/>
          <w:sz w:val="21"/>
          <w:szCs w:val="21"/>
        </w:rPr>
      </w:pPr>
      <w:r w:rsidRPr="008C3A7A">
        <w:rPr>
          <w:rFonts w:ascii="Times New Roman" w:hAnsi="Times New Roman" w:cs="Times New Roman"/>
          <w:sz w:val="21"/>
          <w:szCs w:val="21"/>
        </w:rPr>
        <w:t>*</w:t>
      </w:r>
      <w:r w:rsidR="0078111B" w:rsidRPr="008C3A7A">
        <w:rPr>
          <w:rFonts w:ascii="Times New Roman" w:hAnsi="Times New Roman" w:cs="Times New Roman"/>
          <w:sz w:val="21"/>
          <w:szCs w:val="21"/>
        </w:rPr>
        <w:t>Ability to Benefit (ATB) - students enrolling in the Cosmetology program who are not able to provide evidence of high school or its equivalent, may enroll at Apex Academy, however, they must satisfactorily complete 225 clock hours of the program in order to continue.   If the student does not satisfactorily complete the 225 clock hours, the student will be dropped from the program. Student enrolling in the Advanced Manicurist program are not eligible to enroll as an ATB student.  NOTE: ATB students are not eligible for Title IV funding.</w:t>
      </w:r>
    </w:p>
    <w:p w:rsidR="000A6A1A" w:rsidRPr="008C3A7A" w:rsidRDefault="000A6A1A" w:rsidP="00172F61">
      <w:pPr>
        <w:pStyle w:val="ListParagraph"/>
        <w:numPr>
          <w:ilvl w:val="1"/>
          <w:numId w:val="35"/>
        </w:numPr>
        <w:jc w:val="both"/>
        <w:rPr>
          <w:rFonts w:ascii="Times New Roman" w:hAnsi="Times New Roman" w:cs="Times New Roman"/>
          <w:sz w:val="21"/>
          <w:szCs w:val="21"/>
        </w:rPr>
      </w:pPr>
      <w:r w:rsidRPr="008C3A7A">
        <w:rPr>
          <w:rFonts w:ascii="Times New Roman" w:hAnsi="Times New Roman" w:cs="Times New Roman"/>
          <w:sz w:val="21"/>
          <w:szCs w:val="21"/>
        </w:rPr>
        <w:t>*Secondary School Students- A limited number of secondary school students may be admitted to Apex Academy. The applicant will need to meet the state requirements and get written permission from their Secondary School, in which they are currently enrolled. Students will also have to go through a short interview as part of their Pre-Enrollment Evaluation, in order to be accepted.</w:t>
      </w:r>
    </w:p>
    <w:p w:rsidR="0078111B" w:rsidRPr="008C3A7A" w:rsidRDefault="0078111B" w:rsidP="00172F61">
      <w:pPr>
        <w:pStyle w:val="ListParagraph"/>
        <w:numPr>
          <w:ilvl w:val="0"/>
          <w:numId w:val="35"/>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 xml:space="preserve">Admissions Questionnaire </w:t>
      </w:r>
    </w:p>
    <w:p w:rsidR="0078111B" w:rsidRPr="008C3A7A" w:rsidRDefault="0078111B" w:rsidP="00172F61">
      <w:pPr>
        <w:pStyle w:val="ListParagraph"/>
        <w:numPr>
          <w:ilvl w:val="0"/>
          <w:numId w:val="35"/>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Letter of Reference ( Personal or Character)</w:t>
      </w:r>
    </w:p>
    <w:p w:rsidR="0078111B" w:rsidRPr="008C3A7A" w:rsidRDefault="0078111B" w:rsidP="0078111B">
      <w:pPr>
        <w:pStyle w:val="ListParagraph"/>
        <w:rPr>
          <w:rFonts w:ascii="Times New Roman" w:hAnsi="Times New Roman" w:cs="Times New Roman"/>
          <w:sz w:val="21"/>
          <w:szCs w:val="21"/>
        </w:rPr>
      </w:pPr>
      <w:r w:rsidRPr="008C3A7A">
        <w:rPr>
          <w:rFonts w:ascii="Times New Roman" w:hAnsi="Times New Roman" w:cs="Times New Roman"/>
          <w:sz w:val="21"/>
          <w:szCs w:val="21"/>
        </w:rPr>
        <w:t>(Once received a confirmation e-mail from Apex Academy will be sent)</w:t>
      </w:r>
    </w:p>
    <w:p w:rsidR="00490CB7" w:rsidRPr="008C3A7A" w:rsidRDefault="0078111B" w:rsidP="0078111B">
      <w:pPr>
        <w:rPr>
          <w:rFonts w:ascii="Times New Roman" w:hAnsi="Times New Roman" w:cs="Times New Roman"/>
          <w:b/>
          <w:sz w:val="21"/>
          <w:szCs w:val="21"/>
          <w:u w:val="single"/>
        </w:rPr>
      </w:pPr>
      <w:r w:rsidRPr="008C3A7A">
        <w:rPr>
          <w:rFonts w:ascii="Times New Roman" w:hAnsi="Times New Roman" w:cs="Times New Roman"/>
          <w:b/>
          <w:sz w:val="21"/>
          <w:szCs w:val="21"/>
          <w:u w:val="single"/>
        </w:rPr>
        <w:t xml:space="preserve">Step 5: </w:t>
      </w:r>
      <w:r w:rsidR="00490CB7" w:rsidRPr="008C3A7A">
        <w:rPr>
          <w:rFonts w:ascii="Times New Roman" w:hAnsi="Times New Roman" w:cs="Times New Roman"/>
          <w:b/>
          <w:sz w:val="21"/>
          <w:szCs w:val="21"/>
          <w:u w:val="single"/>
        </w:rPr>
        <w:t>FI</w:t>
      </w:r>
      <w:r w:rsidR="005F46E2" w:rsidRPr="008C3A7A">
        <w:rPr>
          <w:rFonts w:ascii="Times New Roman" w:hAnsi="Times New Roman" w:cs="Times New Roman"/>
          <w:b/>
          <w:sz w:val="21"/>
          <w:szCs w:val="21"/>
          <w:u w:val="single"/>
        </w:rPr>
        <w:t>NANCIAL</w:t>
      </w:r>
      <w:r w:rsidR="00490CB7" w:rsidRPr="008C3A7A">
        <w:rPr>
          <w:rFonts w:ascii="Times New Roman" w:hAnsi="Times New Roman" w:cs="Times New Roman"/>
          <w:b/>
          <w:sz w:val="21"/>
          <w:szCs w:val="21"/>
          <w:u w:val="single"/>
        </w:rPr>
        <w:t xml:space="preserve"> </w:t>
      </w:r>
      <w:r w:rsidRPr="008C3A7A">
        <w:rPr>
          <w:rFonts w:ascii="Times New Roman" w:hAnsi="Times New Roman" w:cs="Times New Roman"/>
          <w:b/>
          <w:sz w:val="21"/>
          <w:szCs w:val="21"/>
          <w:u w:val="single"/>
        </w:rPr>
        <w:t>MEETING</w:t>
      </w:r>
      <w:r w:rsidR="00D66647" w:rsidRPr="008C3A7A">
        <w:rPr>
          <w:rFonts w:ascii="Times New Roman" w:hAnsi="Times New Roman" w:cs="Times New Roman"/>
          <w:b/>
          <w:sz w:val="21"/>
          <w:szCs w:val="21"/>
          <w:u w:val="single"/>
        </w:rPr>
        <w:t xml:space="preserve"> (</w:t>
      </w:r>
      <w:r w:rsidR="00490CB7" w:rsidRPr="008C3A7A">
        <w:rPr>
          <w:rFonts w:ascii="Times New Roman" w:hAnsi="Times New Roman" w:cs="Times New Roman"/>
          <w:b/>
          <w:sz w:val="21"/>
          <w:szCs w:val="21"/>
          <w:u w:val="single"/>
        </w:rPr>
        <w:t xml:space="preserve">if applicable) </w:t>
      </w:r>
    </w:p>
    <w:p w:rsidR="00490CB7" w:rsidRPr="008C3A7A" w:rsidRDefault="00490CB7" w:rsidP="00172F61">
      <w:pPr>
        <w:pStyle w:val="ListParagraph"/>
        <w:numPr>
          <w:ilvl w:val="0"/>
          <w:numId w:val="39"/>
        </w:numPr>
        <w:rPr>
          <w:rFonts w:ascii="Times New Roman" w:hAnsi="Times New Roman" w:cs="Times New Roman"/>
          <w:sz w:val="21"/>
          <w:szCs w:val="21"/>
        </w:rPr>
      </w:pPr>
      <w:r w:rsidRPr="008C3A7A">
        <w:rPr>
          <w:rFonts w:ascii="Times New Roman" w:hAnsi="Times New Roman" w:cs="Times New Roman"/>
          <w:sz w:val="21"/>
          <w:szCs w:val="21"/>
        </w:rPr>
        <w:t>Discuss financial aid options and estimates</w:t>
      </w:r>
    </w:p>
    <w:p w:rsidR="005F46E2" w:rsidRPr="008C3A7A" w:rsidRDefault="005F46E2" w:rsidP="00172F61">
      <w:pPr>
        <w:pStyle w:val="ListParagraph"/>
        <w:numPr>
          <w:ilvl w:val="0"/>
          <w:numId w:val="39"/>
        </w:numPr>
        <w:rPr>
          <w:rFonts w:ascii="Times New Roman" w:hAnsi="Times New Roman" w:cs="Times New Roman"/>
          <w:sz w:val="21"/>
          <w:szCs w:val="21"/>
        </w:rPr>
      </w:pPr>
      <w:r w:rsidRPr="008C3A7A">
        <w:rPr>
          <w:rFonts w:ascii="Times New Roman" w:hAnsi="Times New Roman" w:cs="Times New Roman"/>
          <w:sz w:val="21"/>
          <w:szCs w:val="21"/>
        </w:rPr>
        <w:t>Discuss self-pay payment options</w:t>
      </w:r>
    </w:p>
    <w:p w:rsidR="00490CB7" w:rsidRPr="008C3A7A" w:rsidRDefault="00490CB7" w:rsidP="00490CB7">
      <w:pPr>
        <w:rPr>
          <w:rFonts w:ascii="Times New Roman" w:hAnsi="Times New Roman" w:cs="Times New Roman"/>
          <w:b/>
          <w:sz w:val="21"/>
          <w:szCs w:val="21"/>
          <w:u w:val="single"/>
        </w:rPr>
      </w:pPr>
      <w:r w:rsidRPr="008C3A7A">
        <w:rPr>
          <w:rFonts w:ascii="Times New Roman" w:hAnsi="Times New Roman" w:cs="Times New Roman"/>
          <w:b/>
          <w:sz w:val="21"/>
          <w:szCs w:val="21"/>
          <w:u w:val="single"/>
        </w:rPr>
        <w:t xml:space="preserve">Step 6: </w:t>
      </w:r>
      <w:r w:rsidR="00D66647" w:rsidRPr="008C3A7A">
        <w:rPr>
          <w:rFonts w:ascii="Times New Roman" w:hAnsi="Times New Roman" w:cs="Times New Roman"/>
          <w:b/>
          <w:sz w:val="21"/>
          <w:szCs w:val="21"/>
          <w:u w:val="single"/>
        </w:rPr>
        <w:t>ENROLLMENT</w:t>
      </w:r>
      <w:r w:rsidRPr="008C3A7A">
        <w:rPr>
          <w:rFonts w:ascii="Times New Roman" w:hAnsi="Times New Roman" w:cs="Times New Roman"/>
          <w:b/>
          <w:sz w:val="21"/>
          <w:szCs w:val="21"/>
          <w:u w:val="single"/>
        </w:rPr>
        <w:t xml:space="preserve"> MEETING </w:t>
      </w:r>
    </w:p>
    <w:p w:rsidR="0078111B" w:rsidRPr="008C3A7A" w:rsidRDefault="0078111B" w:rsidP="00172F61">
      <w:pPr>
        <w:pStyle w:val="ListParagraph"/>
        <w:numPr>
          <w:ilvl w:val="0"/>
          <w:numId w:val="30"/>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 xml:space="preserve">Meet with Apex Academy’s Administration </w:t>
      </w:r>
    </w:p>
    <w:p w:rsidR="0078111B" w:rsidRPr="008C3A7A" w:rsidRDefault="0078111B" w:rsidP="00172F61">
      <w:pPr>
        <w:pStyle w:val="ListParagraph"/>
        <w:numPr>
          <w:ilvl w:val="0"/>
          <w:numId w:val="37"/>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Sign Enrollment Agreement at meeting</w:t>
      </w:r>
    </w:p>
    <w:p w:rsidR="0078111B" w:rsidRPr="008C3A7A" w:rsidRDefault="00D66647" w:rsidP="00172F61">
      <w:pPr>
        <w:pStyle w:val="ListParagraph"/>
        <w:numPr>
          <w:ilvl w:val="0"/>
          <w:numId w:val="37"/>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 xml:space="preserve">Make </w:t>
      </w:r>
      <w:r w:rsidR="0078111B" w:rsidRPr="008C3A7A">
        <w:rPr>
          <w:rFonts w:ascii="Times New Roman" w:hAnsi="Times New Roman" w:cs="Times New Roman"/>
          <w:sz w:val="21"/>
          <w:szCs w:val="21"/>
        </w:rPr>
        <w:t>down payment at meeting</w:t>
      </w:r>
      <w:r w:rsidR="00B37E4A" w:rsidRPr="008C3A7A">
        <w:rPr>
          <w:rFonts w:ascii="Times New Roman" w:hAnsi="Times New Roman" w:cs="Times New Roman"/>
          <w:sz w:val="21"/>
          <w:szCs w:val="21"/>
        </w:rPr>
        <w:t xml:space="preserve"> ( Cosmetology $9</w:t>
      </w:r>
      <w:r w:rsidR="005F46E2" w:rsidRPr="008C3A7A">
        <w:rPr>
          <w:rFonts w:ascii="Times New Roman" w:hAnsi="Times New Roman" w:cs="Times New Roman"/>
          <w:sz w:val="21"/>
          <w:szCs w:val="21"/>
        </w:rPr>
        <w:t>00, Advanced Manicurist $400)</w:t>
      </w:r>
    </w:p>
    <w:p w:rsidR="006B3A81" w:rsidRPr="008C3A7A" w:rsidRDefault="00D66647" w:rsidP="006B3A81">
      <w:pPr>
        <w:pStyle w:val="ListParagraph"/>
        <w:numPr>
          <w:ilvl w:val="0"/>
          <w:numId w:val="30"/>
        </w:numPr>
        <w:spacing w:after="160" w:line="259" w:lineRule="auto"/>
        <w:rPr>
          <w:rFonts w:ascii="Times New Roman" w:hAnsi="Times New Roman" w:cs="Times New Roman"/>
          <w:sz w:val="21"/>
          <w:szCs w:val="21"/>
        </w:rPr>
      </w:pPr>
      <w:r w:rsidRPr="008C3A7A">
        <w:rPr>
          <w:rFonts w:ascii="Times New Roman" w:hAnsi="Times New Roman" w:cs="Times New Roman"/>
          <w:sz w:val="21"/>
          <w:szCs w:val="21"/>
        </w:rPr>
        <w:t>P</w:t>
      </w:r>
      <w:r w:rsidR="00BD4BDA" w:rsidRPr="008C3A7A">
        <w:rPr>
          <w:rFonts w:ascii="Times New Roman" w:hAnsi="Times New Roman" w:cs="Times New Roman"/>
          <w:sz w:val="21"/>
          <w:szCs w:val="21"/>
        </w:rPr>
        <w:t>ayment arrangements</w:t>
      </w:r>
    </w:p>
    <w:p w:rsidR="00640B6E" w:rsidRPr="008C3A7A" w:rsidRDefault="00C369CA" w:rsidP="00FE6682">
      <w:pPr>
        <w:jc w:val="both"/>
        <w:rPr>
          <w:rFonts w:ascii="Times New Roman" w:hAnsi="Times New Roman" w:cs="Times New Roman"/>
          <w:sz w:val="21"/>
          <w:szCs w:val="21"/>
        </w:rPr>
      </w:pPr>
      <w:r>
        <w:rPr>
          <w:rFonts w:ascii="Times New Roman" w:hAnsi="Times New Roman" w:cs="Times New Roman"/>
          <w:sz w:val="21"/>
          <w:szCs w:val="21"/>
        </w:rPr>
        <w:lastRenderedPageBreak/>
        <w:t>Transfer Policy</w:t>
      </w:r>
      <w:r w:rsidR="0021197D" w:rsidRPr="008C3A7A">
        <w:rPr>
          <w:rFonts w:ascii="Times New Roman" w:hAnsi="Times New Roman" w:cs="Times New Roman"/>
          <w:sz w:val="21"/>
          <w:szCs w:val="21"/>
        </w:rPr>
        <w:t xml:space="preserve"> - </w:t>
      </w:r>
      <w:r w:rsidR="006401DA" w:rsidRPr="008C3A7A">
        <w:rPr>
          <w:rFonts w:ascii="Times New Roman" w:hAnsi="Times New Roman" w:cs="Times New Roman"/>
          <w:sz w:val="21"/>
          <w:szCs w:val="21"/>
        </w:rPr>
        <w:t>Apex</w:t>
      </w:r>
      <w:r w:rsidR="00733C0D" w:rsidRPr="008C3A7A">
        <w:rPr>
          <w:rFonts w:ascii="Times New Roman" w:hAnsi="Times New Roman" w:cs="Times New Roman"/>
          <w:sz w:val="21"/>
          <w:szCs w:val="21"/>
        </w:rPr>
        <w:t xml:space="preserve"> Academy does not accept transfer students into the </w:t>
      </w:r>
      <w:r w:rsidR="00640B6E" w:rsidRPr="008C3A7A">
        <w:rPr>
          <w:rFonts w:ascii="Times New Roman" w:hAnsi="Times New Roman" w:cs="Times New Roman"/>
          <w:sz w:val="21"/>
          <w:szCs w:val="21"/>
        </w:rPr>
        <w:t xml:space="preserve">Cosmetology or </w:t>
      </w:r>
      <w:r w:rsidR="009A787D" w:rsidRPr="008C3A7A">
        <w:rPr>
          <w:rFonts w:ascii="Times New Roman" w:hAnsi="Times New Roman" w:cs="Times New Roman"/>
          <w:sz w:val="21"/>
          <w:szCs w:val="21"/>
        </w:rPr>
        <w:t>Advanced</w:t>
      </w:r>
      <w:r w:rsidR="00733C0D" w:rsidRPr="008C3A7A">
        <w:rPr>
          <w:rFonts w:ascii="Times New Roman" w:hAnsi="Times New Roman" w:cs="Times New Roman"/>
          <w:sz w:val="21"/>
          <w:szCs w:val="21"/>
        </w:rPr>
        <w:t xml:space="preserve"> Manicurist program</w:t>
      </w:r>
      <w:r w:rsidR="00640B6E" w:rsidRPr="008C3A7A">
        <w:rPr>
          <w:rFonts w:ascii="Times New Roman" w:hAnsi="Times New Roman" w:cs="Times New Roman"/>
          <w:sz w:val="21"/>
          <w:szCs w:val="21"/>
        </w:rPr>
        <w:t>s</w:t>
      </w:r>
      <w:r w:rsidR="00733C0D" w:rsidRPr="008C3A7A">
        <w:rPr>
          <w:rFonts w:ascii="Times New Roman" w:hAnsi="Times New Roman" w:cs="Times New Roman"/>
          <w:sz w:val="21"/>
          <w:szCs w:val="21"/>
        </w:rPr>
        <w:t xml:space="preserve">. </w:t>
      </w:r>
      <w:r w:rsidR="00640B6E" w:rsidRPr="008C3A7A">
        <w:rPr>
          <w:rFonts w:ascii="Times New Roman" w:hAnsi="Times New Roman" w:cs="Times New Roman"/>
          <w:sz w:val="21"/>
          <w:szCs w:val="21"/>
        </w:rPr>
        <w:t>If interested s</w:t>
      </w:r>
      <w:r w:rsidR="009C5FFB" w:rsidRPr="008C3A7A">
        <w:rPr>
          <w:rFonts w:ascii="Times New Roman" w:hAnsi="Times New Roman" w:cs="Times New Roman"/>
          <w:sz w:val="21"/>
          <w:szCs w:val="21"/>
        </w:rPr>
        <w:t>tudent have</w:t>
      </w:r>
      <w:r w:rsidR="00640B6E" w:rsidRPr="008C3A7A">
        <w:rPr>
          <w:rFonts w:ascii="Times New Roman" w:hAnsi="Times New Roman" w:cs="Times New Roman"/>
          <w:sz w:val="21"/>
          <w:szCs w:val="21"/>
        </w:rPr>
        <w:t xml:space="preserve"> hours from another </w:t>
      </w:r>
      <w:r w:rsidR="009C5FFB" w:rsidRPr="008C3A7A">
        <w:rPr>
          <w:rFonts w:ascii="Times New Roman" w:hAnsi="Times New Roman" w:cs="Times New Roman"/>
          <w:sz w:val="21"/>
          <w:szCs w:val="21"/>
        </w:rPr>
        <w:t xml:space="preserve">Cosmetology </w:t>
      </w:r>
      <w:r w:rsidR="00640B6E" w:rsidRPr="008C3A7A">
        <w:rPr>
          <w:rFonts w:ascii="Times New Roman" w:hAnsi="Times New Roman" w:cs="Times New Roman"/>
          <w:sz w:val="21"/>
          <w:szCs w:val="21"/>
        </w:rPr>
        <w:t xml:space="preserve">institution, Apex Academy will not accept those hours towards their </w:t>
      </w:r>
      <w:r w:rsidR="00B71CC3" w:rsidRPr="008C3A7A">
        <w:rPr>
          <w:rFonts w:ascii="Times New Roman" w:hAnsi="Times New Roman" w:cs="Times New Roman"/>
          <w:sz w:val="21"/>
          <w:szCs w:val="21"/>
        </w:rPr>
        <w:t>institution, but will have the student</w:t>
      </w:r>
      <w:r w:rsidR="00640B6E" w:rsidRPr="008C3A7A">
        <w:rPr>
          <w:rFonts w:ascii="Times New Roman" w:hAnsi="Times New Roman" w:cs="Times New Roman"/>
          <w:sz w:val="21"/>
          <w:szCs w:val="21"/>
        </w:rPr>
        <w:t xml:space="preserve"> restart</w:t>
      </w:r>
      <w:r w:rsidR="00B71CC3" w:rsidRPr="008C3A7A">
        <w:rPr>
          <w:rFonts w:ascii="Times New Roman" w:hAnsi="Times New Roman" w:cs="Times New Roman"/>
          <w:sz w:val="21"/>
          <w:szCs w:val="21"/>
        </w:rPr>
        <w:t xml:space="preserve"> </w:t>
      </w:r>
      <w:r w:rsidR="009C5FFB" w:rsidRPr="008C3A7A">
        <w:rPr>
          <w:rFonts w:ascii="Times New Roman" w:hAnsi="Times New Roman" w:cs="Times New Roman"/>
          <w:sz w:val="21"/>
          <w:szCs w:val="21"/>
        </w:rPr>
        <w:t>at</w:t>
      </w:r>
      <w:r w:rsidR="00B71CC3" w:rsidRPr="008C3A7A">
        <w:rPr>
          <w:rFonts w:ascii="Times New Roman" w:hAnsi="Times New Roman" w:cs="Times New Roman"/>
          <w:sz w:val="21"/>
          <w:szCs w:val="21"/>
        </w:rPr>
        <w:t xml:space="preserve"> Apex Academy</w:t>
      </w:r>
      <w:r w:rsidR="00640B6E" w:rsidRPr="008C3A7A">
        <w:rPr>
          <w:rFonts w:ascii="Times New Roman" w:hAnsi="Times New Roman" w:cs="Times New Roman"/>
          <w:sz w:val="21"/>
          <w:szCs w:val="21"/>
        </w:rPr>
        <w:t xml:space="preserve">. </w:t>
      </w:r>
    </w:p>
    <w:p w:rsidR="0021197D" w:rsidRPr="008C3A7A" w:rsidRDefault="0021197D" w:rsidP="00FE6682">
      <w:pPr>
        <w:jc w:val="both"/>
        <w:rPr>
          <w:rFonts w:ascii="Times New Roman" w:hAnsi="Times New Roman" w:cs="Times New Roman"/>
          <w:sz w:val="21"/>
          <w:szCs w:val="21"/>
        </w:rPr>
      </w:pPr>
      <w:r w:rsidRPr="008C3A7A">
        <w:rPr>
          <w:rFonts w:ascii="Times New Roman" w:hAnsi="Times New Roman" w:cs="Times New Roman"/>
          <w:sz w:val="21"/>
          <w:szCs w:val="21"/>
        </w:rPr>
        <w:t>Terms of Re-entry - A student who must withdraw or</w:t>
      </w:r>
      <w:r w:rsidR="006401DA" w:rsidRPr="008C3A7A">
        <w:rPr>
          <w:rFonts w:ascii="Times New Roman" w:hAnsi="Times New Roman" w:cs="Times New Roman"/>
          <w:sz w:val="21"/>
          <w:szCs w:val="21"/>
        </w:rPr>
        <w:t xml:space="preserve"> who has been terminated by Apex A</w:t>
      </w:r>
      <w:r w:rsidRPr="008C3A7A">
        <w:rPr>
          <w:rFonts w:ascii="Times New Roman" w:hAnsi="Times New Roman" w:cs="Times New Roman"/>
          <w:sz w:val="21"/>
          <w:szCs w:val="21"/>
        </w:rPr>
        <w:t>cademy may apply to re-enter.  Students re-entering must pay all past balances owed the school fr</w:t>
      </w:r>
      <w:r w:rsidR="00733C0D" w:rsidRPr="008C3A7A">
        <w:rPr>
          <w:rFonts w:ascii="Times New Roman" w:hAnsi="Times New Roman" w:cs="Times New Roman"/>
          <w:sz w:val="21"/>
          <w:szCs w:val="21"/>
        </w:rPr>
        <w:t>om prior enrollment period, a $1</w:t>
      </w:r>
      <w:r w:rsidRPr="008C3A7A">
        <w:rPr>
          <w:rFonts w:ascii="Times New Roman" w:hAnsi="Times New Roman" w:cs="Times New Roman"/>
          <w:sz w:val="21"/>
          <w:szCs w:val="21"/>
        </w:rPr>
        <w:t xml:space="preserve">00 registration fee, </w:t>
      </w:r>
      <w:r w:rsidR="007B7BBA" w:rsidRPr="008C3A7A">
        <w:rPr>
          <w:rFonts w:ascii="Times New Roman" w:hAnsi="Times New Roman" w:cs="Times New Roman"/>
          <w:sz w:val="21"/>
          <w:szCs w:val="21"/>
        </w:rPr>
        <w:t>kit f</w:t>
      </w:r>
      <w:r w:rsidR="00374BFB" w:rsidRPr="008C3A7A">
        <w:rPr>
          <w:rFonts w:ascii="Times New Roman" w:hAnsi="Times New Roman" w:cs="Times New Roman"/>
          <w:sz w:val="21"/>
          <w:szCs w:val="21"/>
        </w:rPr>
        <w:t>ee</w:t>
      </w:r>
      <w:r w:rsidRPr="008C3A7A">
        <w:rPr>
          <w:rFonts w:ascii="Times New Roman" w:hAnsi="Times New Roman" w:cs="Times New Roman"/>
          <w:sz w:val="21"/>
          <w:szCs w:val="21"/>
        </w:rPr>
        <w:t xml:space="preserve">s, and </w:t>
      </w:r>
      <w:r w:rsidR="00733C0D" w:rsidRPr="008C3A7A">
        <w:rPr>
          <w:rFonts w:ascii="Times New Roman" w:hAnsi="Times New Roman" w:cs="Times New Roman"/>
          <w:sz w:val="21"/>
          <w:szCs w:val="21"/>
        </w:rPr>
        <w:t>the current rate of tuition</w:t>
      </w:r>
      <w:r w:rsidRPr="008C3A7A">
        <w:rPr>
          <w:rFonts w:ascii="Times New Roman" w:hAnsi="Times New Roman" w:cs="Times New Roman"/>
          <w:sz w:val="21"/>
          <w:szCs w:val="21"/>
        </w:rPr>
        <w:t xml:space="preserve"> per hour to complete the hours remaining in the program.  All students re-enter in the same satisfactory academic progress status as at time of withdrawal.</w:t>
      </w:r>
    </w:p>
    <w:p w:rsidR="00BD4BDA" w:rsidRPr="008C3A7A" w:rsidRDefault="00BD4BDA" w:rsidP="00FE6682">
      <w:pPr>
        <w:jc w:val="both"/>
        <w:rPr>
          <w:rFonts w:ascii="Times New Roman" w:hAnsi="Times New Roman" w:cs="Times New Roman"/>
          <w:sz w:val="21"/>
          <w:szCs w:val="21"/>
        </w:rPr>
      </w:pPr>
      <w:r w:rsidRPr="008C3A7A">
        <w:rPr>
          <w:rFonts w:ascii="Times New Roman" w:hAnsi="Times New Roman" w:cs="Times New Roman"/>
          <w:sz w:val="21"/>
          <w:szCs w:val="21"/>
        </w:rPr>
        <w:t>Foreign Students</w:t>
      </w:r>
      <w:r w:rsidR="00086D9C" w:rsidRPr="008C3A7A">
        <w:rPr>
          <w:rFonts w:ascii="Times New Roman" w:hAnsi="Times New Roman" w:cs="Times New Roman"/>
          <w:sz w:val="21"/>
          <w:szCs w:val="21"/>
        </w:rPr>
        <w:t>-</w:t>
      </w:r>
      <w:r w:rsidRPr="008C3A7A">
        <w:rPr>
          <w:rFonts w:ascii="Times New Roman" w:hAnsi="Times New Roman" w:cs="Times New Roman"/>
          <w:sz w:val="21"/>
          <w:szCs w:val="21"/>
        </w:rPr>
        <w:t xml:space="preserve"> Diploma must be translated by an outside agency that is qualified to confirm the academic equivalence to a U.S. high school diploma. </w:t>
      </w:r>
      <w:r w:rsidR="00086D9C" w:rsidRPr="008C3A7A">
        <w:rPr>
          <w:rFonts w:ascii="Times New Roman" w:hAnsi="Times New Roman" w:cs="Times New Roman"/>
          <w:sz w:val="21"/>
          <w:szCs w:val="21"/>
        </w:rPr>
        <w:t>Students are required to have diplomas translated at their own expense.</w:t>
      </w:r>
      <w:r w:rsidRPr="008C3A7A">
        <w:rPr>
          <w:rFonts w:ascii="Times New Roman" w:hAnsi="Times New Roman" w:cs="Times New Roman"/>
          <w:sz w:val="21"/>
          <w:szCs w:val="21"/>
        </w:rPr>
        <w:t xml:space="preserve"> </w:t>
      </w:r>
    </w:p>
    <w:p w:rsidR="00BD4BDA" w:rsidRPr="008C3A7A" w:rsidRDefault="00BD4BDA" w:rsidP="00FE6682">
      <w:pPr>
        <w:jc w:val="both"/>
        <w:rPr>
          <w:rFonts w:ascii="Times New Roman" w:hAnsi="Times New Roman" w:cs="Times New Roman"/>
          <w:sz w:val="21"/>
          <w:szCs w:val="21"/>
        </w:rPr>
      </w:pPr>
      <w:r w:rsidRPr="008C3A7A">
        <w:rPr>
          <w:rFonts w:ascii="Times New Roman" w:hAnsi="Times New Roman" w:cs="Times New Roman"/>
          <w:sz w:val="21"/>
          <w:szCs w:val="21"/>
        </w:rPr>
        <w:t>Secondary School Students- A limited number of secondary school students may be admitted to Apex Academy. The applicant will need to meet the state requirements and get written permission from their Secondary School, in which they are currently enrolled. Students will also have to go through a short interview as part of their Pre-Enrollment Evaluation, in order to be accepted.</w:t>
      </w:r>
    </w:p>
    <w:p w:rsidR="00086D9C" w:rsidRPr="008C3A7A" w:rsidRDefault="00086D9C" w:rsidP="00FE6682">
      <w:pPr>
        <w:jc w:val="both"/>
        <w:rPr>
          <w:rFonts w:ascii="Times New Roman" w:hAnsi="Times New Roman" w:cs="Times New Roman"/>
          <w:sz w:val="21"/>
          <w:szCs w:val="21"/>
        </w:rPr>
      </w:pPr>
      <w:r w:rsidRPr="008C3A7A">
        <w:rPr>
          <w:rFonts w:ascii="Times New Roman" w:hAnsi="Times New Roman" w:cs="Times New Roman"/>
          <w:sz w:val="21"/>
          <w:szCs w:val="21"/>
        </w:rPr>
        <w:t>Homeschooled Students- Students are required to submit a copy of their state issued credential for homeschooling from the district they were enrolled through.</w:t>
      </w:r>
    </w:p>
    <w:p w:rsidR="00BD4BDA" w:rsidRPr="008C3A7A" w:rsidRDefault="00FE6682" w:rsidP="00FE6682">
      <w:pPr>
        <w:jc w:val="both"/>
        <w:rPr>
          <w:rFonts w:ascii="Times New Roman" w:hAnsi="Times New Roman" w:cs="Times New Roman"/>
          <w:sz w:val="21"/>
          <w:szCs w:val="21"/>
        </w:rPr>
      </w:pPr>
      <w:r w:rsidRPr="008C3A7A">
        <w:rPr>
          <w:rFonts w:ascii="Times New Roman" w:hAnsi="Times New Roman" w:cs="Times New Roman"/>
          <w:sz w:val="21"/>
          <w:szCs w:val="21"/>
        </w:rPr>
        <w:t>Students expelled from other institutions will not be accepted for Enrollment at Apex Academy. All programs are instructed in the English language only.</w:t>
      </w:r>
    </w:p>
    <w:bookmarkEnd w:id="4"/>
    <w:p w:rsidR="000D6F67" w:rsidRPr="008C3A7A" w:rsidRDefault="0021197D" w:rsidP="001359A5">
      <w:pPr>
        <w:jc w:val="both"/>
        <w:rPr>
          <w:rFonts w:ascii="Times New Roman" w:hAnsi="Times New Roman" w:cs="Times New Roman"/>
          <w:sz w:val="21"/>
          <w:szCs w:val="21"/>
        </w:rPr>
      </w:pPr>
      <w:r w:rsidRPr="008C3A7A">
        <w:rPr>
          <w:rFonts w:ascii="Times New Roman" w:hAnsi="Times New Roman" w:cs="Times New Roman"/>
          <w:b/>
          <w:sz w:val="21"/>
          <w:szCs w:val="21"/>
        </w:rPr>
        <w:t>Orientation</w:t>
      </w:r>
      <w:r w:rsidR="000D6F67" w:rsidRPr="008C3A7A">
        <w:rPr>
          <w:rFonts w:ascii="Times New Roman" w:hAnsi="Times New Roman" w:cs="Times New Roman"/>
          <w:sz w:val="21"/>
          <w:szCs w:val="21"/>
        </w:rPr>
        <w:t xml:space="preserve"> </w:t>
      </w:r>
    </w:p>
    <w:p w:rsidR="0078111B" w:rsidRPr="008C3A7A" w:rsidRDefault="0021197D" w:rsidP="001359A5">
      <w:pPr>
        <w:jc w:val="both"/>
        <w:rPr>
          <w:rFonts w:ascii="Times New Roman" w:hAnsi="Times New Roman" w:cs="Times New Roman"/>
          <w:sz w:val="21"/>
          <w:szCs w:val="21"/>
        </w:rPr>
      </w:pPr>
      <w:r w:rsidRPr="008C3A7A">
        <w:rPr>
          <w:rFonts w:ascii="Times New Roman" w:hAnsi="Times New Roman" w:cs="Times New Roman"/>
          <w:sz w:val="21"/>
          <w:szCs w:val="21"/>
        </w:rPr>
        <w:t xml:space="preserve">All </w:t>
      </w:r>
      <w:r w:rsidR="00733C0D" w:rsidRPr="008C3A7A">
        <w:rPr>
          <w:rFonts w:ascii="Times New Roman" w:hAnsi="Times New Roman" w:cs="Times New Roman"/>
          <w:sz w:val="21"/>
          <w:szCs w:val="21"/>
        </w:rPr>
        <w:t>programs</w:t>
      </w:r>
      <w:r w:rsidRPr="008C3A7A">
        <w:rPr>
          <w:rFonts w:ascii="Times New Roman" w:hAnsi="Times New Roman" w:cs="Times New Roman"/>
          <w:sz w:val="21"/>
          <w:szCs w:val="21"/>
        </w:rPr>
        <w:t xml:space="preserve"> hold a orientation </w:t>
      </w:r>
      <w:r w:rsidR="0026193F" w:rsidRPr="008C3A7A">
        <w:rPr>
          <w:rFonts w:ascii="Times New Roman" w:hAnsi="Times New Roman" w:cs="Times New Roman"/>
          <w:sz w:val="21"/>
          <w:szCs w:val="21"/>
        </w:rPr>
        <w:t xml:space="preserve"> </w:t>
      </w:r>
      <w:r w:rsidR="00733C0D" w:rsidRPr="008C3A7A">
        <w:rPr>
          <w:rFonts w:ascii="Times New Roman" w:hAnsi="Times New Roman" w:cs="Times New Roman"/>
          <w:sz w:val="21"/>
          <w:szCs w:val="21"/>
        </w:rPr>
        <w:t xml:space="preserve">prior to </w:t>
      </w:r>
      <w:r w:rsidR="000D6F67" w:rsidRPr="008C3A7A">
        <w:rPr>
          <w:rFonts w:ascii="Times New Roman" w:hAnsi="Times New Roman" w:cs="Times New Roman"/>
          <w:sz w:val="21"/>
          <w:szCs w:val="21"/>
        </w:rPr>
        <w:t xml:space="preserve">the </w:t>
      </w:r>
      <w:r w:rsidR="00733C0D" w:rsidRPr="008C3A7A">
        <w:rPr>
          <w:rFonts w:ascii="Times New Roman" w:hAnsi="Times New Roman" w:cs="Times New Roman"/>
          <w:sz w:val="21"/>
          <w:szCs w:val="21"/>
        </w:rPr>
        <w:t>commencement of classes.</w:t>
      </w:r>
      <w:r w:rsidR="00A27EAD" w:rsidRPr="008C3A7A">
        <w:rPr>
          <w:rFonts w:ascii="Times New Roman" w:hAnsi="Times New Roman" w:cs="Times New Roman"/>
          <w:sz w:val="21"/>
          <w:szCs w:val="21"/>
        </w:rPr>
        <w:t xml:space="preserve"> </w:t>
      </w:r>
    </w:p>
    <w:p w:rsidR="00D75564" w:rsidRPr="008C3A7A" w:rsidRDefault="0007319B" w:rsidP="001359A5">
      <w:pPr>
        <w:jc w:val="both"/>
        <w:rPr>
          <w:rFonts w:ascii="Times New Roman" w:hAnsi="Times New Roman" w:cs="Times New Roman"/>
          <w:sz w:val="21"/>
          <w:szCs w:val="21"/>
          <w:u w:val="single"/>
        </w:rPr>
      </w:pPr>
      <w:r w:rsidRPr="008C3A7A">
        <w:rPr>
          <w:rFonts w:ascii="Times New Roman" w:hAnsi="Times New Roman" w:cs="Times New Roman"/>
          <w:b/>
          <w:bCs/>
          <w:sz w:val="21"/>
          <w:szCs w:val="21"/>
          <w:u w:val="single"/>
        </w:rPr>
        <w:t>PAYMENT INFORMATION</w:t>
      </w:r>
    </w:p>
    <w:p w:rsidR="00086D9C" w:rsidRPr="008C3A7A" w:rsidRDefault="00086D9C" w:rsidP="001359A5">
      <w:pPr>
        <w:jc w:val="both"/>
        <w:rPr>
          <w:rFonts w:ascii="Times New Roman" w:hAnsi="Times New Roman" w:cs="Times New Roman"/>
          <w:b/>
          <w:sz w:val="21"/>
          <w:szCs w:val="21"/>
        </w:rPr>
      </w:pPr>
      <w:r w:rsidRPr="008C3A7A">
        <w:rPr>
          <w:rFonts w:ascii="Times New Roman" w:hAnsi="Times New Roman" w:cs="Times New Roman"/>
          <w:b/>
          <w:sz w:val="21"/>
          <w:szCs w:val="21"/>
        </w:rPr>
        <w:t>In House</w:t>
      </w:r>
      <w:r w:rsidR="00054970" w:rsidRPr="008C3A7A">
        <w:rPr>
          <w:rFonts w:ascii="Times New Roman" w:hAnsi="Times New Roman" w:cs="Times New Roman"/>
          <w:b/>
          <w:sz w:val="21"/>
          <w:szCs w:val="21"/>
        </w:rPr>
        <w:t xml:space="preserve"> </w:t>
      </w:r>
    </w:p>
    <w:p w:rsidR="00086D9C" w:rsidRPr="008C3A7A" w:rsidRDefault="00086D9C" w:rsidP="001359A5">
      <w:pPr>
        <w:jc w:val="both"/>
        <w:rPr>
          <w:rFonts w:ascii="Times New Roman" w:hAnsi="Times New Roman" w:cs="Times New Roman"/>
          <w:sz w:val="21"/>
          <w:szCs w:val="21"/>
        </w:rPr>
      </w:pPr>
      <w:r w:rsidRPr="008C3A7A">
        <w:rPr>
          <w:rFonts w:ascii="Times New Roman" w:hAnsi="Times New Roman" w:cs="Times New Roman"/>
          <w:sz w:val="21"/>
          <w:szCs w:val="21"/>
        </w:rPr>
        <w:t xml:space="preserve">Apex Academy accepts payment in the form of cash, personal check, money order, cashiers or bank check. </w:t>
      </w:r>
      <w:r w:rsidR="00054970" w:rsidRPr="008C3A7A">
        <w:rPr>
          <w:rFonts w:ascii="Times New Roman" w:hAnsi="Times New Roman" w:cs="Times New Roman"/>
          <w:sz w:val="21"/>
          <w:szCs w:val="21"/>
        </w:rPr>
        <w:t>Students</w:t>
      </w:r>
      <w:r w:rsidRPr="008C3A7A">
        <w:rPr>
          <w:rFonts w:ascii="Times New Roman" w:hAnsi="Times New Roman" w:cs="Times New Roman"/>
          <w:sz w:val="21"/>
          <w:szCs w:val="21"/>
        </w:rPr>
        <w:t xml:space="preserve"> have the</w:t>
      </w:r>
      <w:r w:rsidR="00054970" w:rsidRPr="008C3A7A">
        <w:rPr>
          <w:rFonts w:ascii="Times New Roman" w:hAnsi="Times New Roman" w:cs="Times New Roman"/>
          <w:sz w:val="21"/>
          <w:szCs w:val="21"/>
        </w:rPr>
        <w:t xml:space="preserve"> option to pay in full prior to start date or to pay in four payments. Both In House options are with a 0% interest rate.</w:t>
      </w:r>
    </w:p>
    <w:p w:rsidR="00086D9C" w:rsidRPr="008C3A7A" w:rsidRDefault="00086D9C" w:rsidP="001359A5">
      <w:pPr>
        <w:jc w:val="both"/>
        <w:rPr>
          <w:rFonts w:ascii="Times New Roman" w:hAnsi="Times New Roman" w:cs="Times New Roman"/>
          <w:sz w:val="21"/>
          <w:szCs w:val="21"/>
        </w:rPr>
      </w:pPr>
      <w:r w:rsidRPr="008C3A7A">
        <w:rPr>
          <w:rFonts w:ascii="Times New Roman" w:hAnsi="Times New Roman" w:cs="Times New Roman"/>
          <w:b/>
          <w:bCs/>
          <w:sz w:val="21"/>
          <w:szCs w:val="21"/>
        </w:rPr>
        <w:t>TFC</w:t>
      </w:r>
      <w:r w:rsidR="00D75564" w:rsidRPr="008C3A7A">
        <w:rPr>
          <w:rFonts w:ascii="Times New Roman" w:hAnsi="Times New Roman" w:cs="Times New Roman"/>
          <w:sz w:val="21"/>
          <w:szCs w:val="21"/>
        </w:rPr>
        <w:t xml:space="preserve"> </w:t>
      </w:r>
    </w:p>
    <w:p w:rsidR="00086D9C" w:rsidRPr="008C3A7A" w:rsidRDefault="00D75564" w:rsidP="001359A5">
      <w:pPr>
        <w:jc w:val="both"/>
        <w:rPr>
          <w:rFonts w:ascii="Times New Roman" w:hAnsi="Times New Roman" w:cs="Times New Roman"/>
          <w:sz w:val="21"/>
          <w:szCs w:val="21"/>
        </w:rPr>
      </w:pPr>
      <w:r w:rsidRPr="008C3A7A">
        <w:rPr>
          <w:rFonts w:ascii="Times New Roman" w:hAnsi="Times New Roman" w:cs="Times New Roman"/>
          <w:sz w:val="21"/>
          <w:szCs w:val="21"/>
        </w:rPr>
        <w:t>Apex</w:t>
      </w:r>
      <w:r w:rsidR="000D6F67" w:rsidRPr="008C3A7A">
        <w:rPr>
          <w:rFonts w:ascii="Times New Roman" w:hAnsi="Times New Roman" w:cs="Times New Roman"/>
          <w:sz w:val="21"/>
          <w:szCs w:val="21"/>
        </w:rPr>
        <w:t xml:space="preserve"> Academy</w:t>
      </w:r>
      <w:r w:rsidRPr="008C3A7A">
        <w:rPr>
          <w:rFonts w:ascii="Times New Roman" w:hAnsi="Times New Roman" w:cs="Times New Roman"/>
          <w:sz w:val="21"/>
          <w:szCs w:val="21"/>
        </w:rPr>
        <w:t xml:space="preserve"> has contracted with a tuition financing company called TFC</w:t>
      </w:r>
      <w:r w:rsidR="000036DF" w:rsidRPr="008C3A7A">
        <w:rPr>
          <w:rFonts w:ascii="Times New Roman" w:hAnsi="Times New Roman" w:cs="Times New Roman"/>
          <w:sz w:val="21"/>
          <w:szCs w:val="21"/>
        </w:rPr>
        <w:t xml:space="preserve"> Credit Corporation. All paperwork will be completed</w:t>
      </w:r>
      <w:r w:rsidR="002D44A0" w:rsidRPr="008C3A7A">
        <w:rPr>
          <w:rFonts w:ascii="Times New Roman" w:hAnsi="Times New Roman" w:cs="Times New Roman"/>
          <w:sz w:val="21"/>
          <w:szCs w:val="21"/>
        </w:rPr>
        <w:t xml:space="preserve"> through Apex Academy for</w:t>
      </w:r>
      <w:r w:rsidRPr="008C3A7A">
        <w:rPr>
          <w:rFonts w:ascii="Times New Roman" w:hAnsi="Times New Roman" w:cs="Times New Roman"/>
          <w:sz w:val="21"/>
          <w:szCs w:val="21"/>
        </w:rPr>
        <w:t xml:space="preserve"> payments </w:t>
      </w:r>
      <w:r w:rsidR="002D44A0" w:rsidRPr="008C3A7A">
        <w:rPr>
          <w:rFonts w:ascii="Times New Roman" w:hAnsi="Times New Roman" w:cs="Times New Roman"/>
          <w:sz w:val="21"/>
          <w:szCs w:val="21"/>
        </w:rPr>
        <w:t xml:space="preserve">that </w:t>
      </w:r>
      <w:r w:rsidRPr="008C3A7A">
        <w:rPr>
          <w:rFonts w:ascii="Times New Roman" w:hAnsi="Times New Roman" w:cs="Times New Roman"/>
          <w:sz w:val="21"/>
          <w:szCs w:val="21"/>
        </w:rPr>
        <w:t xml:space="preserve">will go through TFC. Payments </w:t>
      </w:r>
      <w:r w:rsidR="0021197D" w:rsidRPr="008C3A7A">
        <w:rPr>
          <w:rFonts w:ascii="Times New Roman" w:hAnsi="Times New Roman" w:cs="Times New Roman"/>
          <w:sz w:val="21"/>
          <w:szCs w:val="21"/>
        </w:rPr>
        <w:t xml:space="preserve">for TFC </w:t>
      </w:r>
      <w:r w:rsidRPr="008C3A7A">
        <w:rPr>
          <w:rFonts w:ascii="Times New Roman" w:hAnsi="Times New Roman" w:cs="Times New Roman"/>
          <w:sz w:val="21"/>
          <w:szCs w:val="21"/>
        </w:rPr>
        <w:t>will be set up with an au</w:t>
      </w:r>
      <w:r w:rsidR="00EA518D" w:rsidRPr="008C3A7A">
        <w:rPr>
          <w:rFonts w:ascii="Times New Roman" w:hAnsi="Times New Roman" w:cs="Times New Roman"/>
          <w:sz w:val="21"/>
          <w:szCs w:val="21"/>
        </w:rPr>
        <w:t>tomatic withdrawal from a</w:t>
      </w:r>
      <w:r w:rsidRPr="008C3A7A">
        <w:rPr>
          <w:rFonts w:ascii="Times New Roman" w:hAnsi="Times New Roman" w:cs="Times New Roman"/>
          <w:sz w:val="21"/>
          <w:szCs w:val="21"/>
        </w:rPr>
        <w:t xml:space="preserve"> checking / savings account. Payment plans will be based on individual needs. Financing will be available </w:t>
      </w:r>
      <w:r w:rsidR="00EB3768" w:rsidRPr="008C3A7A">
        <w:rPr>
          <w:rFonts w:ascii="Times New Roman" w:hAnsi="Times New Roman" w:cs="Times New Roman"/>
          <w:sz w:val="21"/>
          <w:szCs w:val="21"/>
        </w:rPr>
        <w:t xml:space="preserve">with </w:t>
      </w:r>
      <w:r w:rsidRPr="008C3A7A">
        <w:rPr>
          <w:rFonts w:ascii="Times New Roman" w:hAnsi="Times New Roman" w:cs="Times New Roman"/>
          <w:sz w:val="21"/>
          <w:szCs w:val="21"/>
        </w:rPr>
        <w:t>a low interest rate.</w:t>
      </w:r>
      <w:r w:rsidR="00086D9C" w:rsidRPr="008C3A7A">
        <w:rPr>
          <w:rFonts w:ascii="Times New Roman" w:hAnsi="Times New Roman" w:cs="Times New Roman"/>
          <w:sz w:val="21"/>
          <w:szCs w:val="21"/>
        </w:rPr>
        <w:t xml:space="preserve"> All students are approved and a co-signer is necessary.</w:t>
      </w:r>
    </w:p>
    <w:p w:rsidR="00054970" w:rsidRPr="008C3A7A" w:rsidRDefault="00054970" w:rsidP="001359A5">
      <w:pPr>
        <w:jc w:val="both"/>
        <w:rPr>
          <w:rFonts w:ascii="Times New Roman" w:hAnsi="Times New Roman" w:cs="Times New Roman"/>
          <w:b/>
          <w:sz w:val="21"/>
          <w:szCs w:val="21"/>
        </w:rPr>
      </w:pPr>
      <w:r w:rsidRPr="008C3A7A">
        <w:rPr>
          <w:rFonts w:ascii="Times New Roman" w:hAnsi="Times New Roman" w:cs="Times New Roman"/>
          <w:b/>
          <w:sz w:val="21"/>
          <w:szCs w:val="21"/>
        </w:rPr>
        <w:t>Financial Aid</w:t>
      </w:r>
    </w:p>
    <w:p w:rsidR="00B37E4A" w:rsidRPr="008C3A7A" w:rsidRDefault="00054970" w:rsidP="001359A5">
      <w:pPr>
        <w:jc w:val="both"/>
        <w:rPr>
          <w:rFonts w:ascii="Times New Roman" w:hAnsi="Times New Roman" w:cs="Times New Roman"/>
          <w:sz w:val="21"/>
          <w:szCs w:val="21"/>
        </w:rPr>
      </w:pPr>
      <w:r w:rsidRPr="008C3A7A">
        <w:rPr>
          <w:rFonts w:ascii="Times New Roman" w:hAnsi="Times New Roman" w:cs="Times New Roman"/>
          <w:sz w:val="21"/>
          <w:szCs w:val="21"/>
        </w:rPr>
        <w:t xml:space="preserve">If you are interested in applying for Federal Aid, you must fill out the FAFSA (Free Application for Federal Student Aid). Different types of aid (private scholarships, state grants, etc.) have different rules, called eligibility criteria, to determine who gets the aid. There is no age limit when it comes to people who can apply for aid. Federal Aid is Available for the </w:t>
      </w:r>
      <w:r w:rsidR="00DB5561" w:rsidRPr="008C3A7A">
        <w:rPr>
          <w:rFonts w:ascii="Times New Roman" w:hAnsi="Times New Roman" w:cs="Times New Roman"/>
          <w:sz w:val="21"/>
          <w:szCs w:val="21"/>
        </w:rPr>
        <w:t>Cosmetology program</w:t>
      </w:r>
      <w:r w:rsidRPr="008C3A7A">
        <w:rPr>
          <w:rFonts w:ascii="Times New Roman" w:hAnsi="Times New Roman" w:cs="Times New Roman"/>
          <w:sz w:val="21"/>
          <w:szCs w:val="21"/>
        </w:rPr>
        <w:t xml:space="preserve"> only.</w:t>
      </w:r>
    </w:p>
    <w:p w:rsidR="008C34FA" w:rsidRPr="008C3A7A" w:rsidRDefault="00054970" w:rsidP="00B37E4A">
      <w:pPr>
        <w:rPr>
          <w:rFonts w:ascii="Times New Roman" w:hAnsi="Times New Roman" w:cs="Times New Roman"/>
          <w:sz w:val="21"/>
          <w:szCs w:val="21"/>
        </w:rPr>
      </w:pPr>
      <w:r w:rsidRPr="008C3A7A">
        <w:rPr>
          <w:rFonts w:ascii="Times New Roman" w:hAnsi="Times New Roman" w:cs="Times New Roman"/>
          <w:sz w:val="21"/>
          <w:szCs w:val="21"/>
        </w:rPr>
        <w:lastRenderedPageBreak/>
        <w:t xml:space="preserve">Figures initially told to students are only </w:t>
      </w:r>
      <w:r w:rsidRPr="008C3A7A">
        <w:rPr>
          <w:rFonts w:ascii="Times New Roman" w:hAnsi="Times New Roman" w:cs="Times New Roman"/>
          <w:sz w:val="21"/>
          <w:szCs w:val="21"/>
          <w:u w:val="single"/>
        </w:rPr>
        <w:t>estimates</w:t>
      </w:r>
      <w:r w:rsidRPr="008C3A7A">
        <w:rPr>
          <w:rFonts w:ascii="Times New Roman" w:hAnsi="Times New Roman" w:cs="Times New Roman"/>
          <w:sz w:val="21"/>
          <w:szCs w:val="21"/>
        </w:rPr>
        <w:t>. Student may not be eligible for Title IV Funds if not maintaining Satisfactory Academic Progress Students may be requested to provide Apex Academy with Verification Documents.</w:t>
      </w:r>
      <w:r w:rsidR="00DB5561" w:rsidRPr="008C3A7A">
        <w:rPr>
          <w:rFonts w:ascii="Times New Roman" w:hAnsi="Times New Roman" w:cs="Times New Roman"/>
          <w:sz w:val="21"/>
          <w:szCs w:val="21"/>
        </w:rPr>
        <w:t xml:space="preserve"> </w:t>
      </w:r>
      <w:r w:rsidRPr="008C3A7A">
        <w:rPr>
          <w:rFonts w:ascii="Times New Roman" w:hAnsi="Times New Roman" w:cs="Times New Roman"/>
          <w:sz w:val="21"/>
          <w:szCs w:val="21"/>
        </w:rPr>
        <w:t>Students should understand Titl</w:t>
      </w:r>
      <w:r w:rsidR="00DB5561" w:rsidRPr="008C3A7A">
        <w:rPr>
          <w:rFonts w:ascii="Times New Roman" w:hAnsi="Times New Roman" w:cs="Times New Roman"/>
          <w:sz w:val="21"/>
          <w:szCs w:val="21"/>
        </w:rPr>
        <w:t>e IV Funds are estimates and that</w:t>
      </w:r>
      <w:r w:rsidRPr="008C3A7A">
        <w:rPr>
          <w:rFonts w:ascii="Times New Roman" w:hAnsi="Times New Roman" w:cs="Times New Roman"/>
          <w:sz w:val="21"/>
          <w:szCs w:val="21"/>
        </w:rPr>
        <w:t xml:space="preserve"> students may be responsible for more or less than what’s originally discussed.  If the student is not receiving Title IV Funds, </w:t>
      </w:r>
      <w:r w:rsidR="00DB5561" w:rsidRPr="008C3A7A">
        <w:rPr>
          <w:rFonts w:ascii="Times New Roman" w:hAnsi="Times New Roman" w:cs="Times New Roman"/>
          <w:sz w:val="21"/>
          <w:szCs w:val="21"/>
        </w:rPr>
        <w:t>he or she is</w:t>
      </w:r>
      <w:r w:rsidRPr="008C3A7A">
        <w:rPr>
          <w:rFonts w:ascii="Times New Roman" w:hAnsi="Times New Roman" w:cs="Times New Roman"/>
          <w:sz w:val="21"/>
          <w:szCs w:val="21"/>
        </w:rPr>
        <w:t xml:space="preserve"> responsible </w:t>
      </w:r>
      <w:r w:rsidR="00DB5561" w:rsidRPr="008C3A7A">
        <w:rPr>
          <w:rFonts w:ascii="Times New Roman" w:hAnsi="Times New Roman" w:cs="Times New Roman"/>
          <w:sz w:val="21"/>
          <w:szCs w:val="21"/>
        </w:rPr>
        <w:t>for the remainder of their</w:t>
      </w:r>
      <w:r w:rsidRPr="008C3A7A">
        <w:rPr>
          <w:rFonts w:ascii="Times New Roman" w:hAnsi="Times New Roman" w:cs="Times New Roman"/>
          <w:sz w:val="21"/>
          <w:szCs w:val="21"/>
        </w:rPr>
        <w:t xml:space="preserve"> financial obligations.  </w:t>
      </w:r>
    </w:p>
    <w:p w:rsidR="00B37E4A" w:rsidRPr="008C3A7A" w:rsidRDefault="00B37E4A" w:rsidP="00B37E4A">
      <w:pPr>
        <w:pStyle w:val="ListParagraph"/>
        <w:rPr>
          <w:rFonts w:ascii="Times New Roman" w:hAnsi="Times New Roman" w:cs="Times New Roman"/>
          <w:b/>
          <w:sz w:val="21"/>
          <w:szCs w:val="21"/>
        </w:rPr>
      </w:pPr>
      <w:r w:rsidRPr="008C3A7A">
        <w:rPr>
          <w:rFonts w:ascii="Times New Roman" w:hAnsi="Times New Roman" w:cs="Times New Roman"/>
          <w:b/>
          <w:sz w:val="21"/>
          <w:szCs w:val="21"/>
        </w:rPr>
        <w:t>Finanacial Aid Requirements</w:t>
      </w:r>
    </w:p>
    <w:p w:rsidR="00B37E4A" w:rsidRPr="008C3A7A" w:rsidRDefault="00B37E4A" w:rsidP="00B37E4A">
      <w:pPr>
        <w:pStyle w:val="xmsonormal"/>
        <w:spacing w:before="0" w:beforeAutospacing="0" w:after="40" w:afterAutospacing="0"/>
        <w:ind w:left="720"/>
        <w:rPr>
          <w:color w:val="000000"/>
          <w:sz w:val="21"/>
          <w:szCs w:val="21"/>
        </w:rPr>
      </w:pPr>
      <w:r w:rsidRPr="008C3A7A">
        <w:rPr>
          <w:color w:val="000000"/>
          <w:sz w:val="21"/>
          <w:szCs w:val="21"/>
        </w:rPr>
        <w:t>According to 34 C.F.R. § 668.32 a student is eligible to receive Title IV, HEA program assistance if the student:</w:t>
      </w:r>
    </w:p>
    <w:p w:rsidR="00B37E4A" w:rsidRPr="008C3A7A" w:rsidRDefault="00B37E4A" w:rsidP="00B37E4A">
      <w:pPr>
        <w:pStyle w:val="xmsonormal"/>
        <w:spacing w:before="0" w:beforeAutospacing="0" w:after="40" w:afterAutospacing="0"/>
        <w:ind w:left="720"/>
        <w:rPr>
          <w:color w:val="000000"/>
          <w:sz w:val="21"/>
          <w:szCs w:val="21"/>
        </w:rPr>
      </w:pPr>
      <w:r w:rsidRPr="008C3A7A">
        <w:rPr>
          <w:color w:val="000000"/>
          <w:sz w:val="21"/>
          <w:szCs w:val="21"/>
        </w:rPr>
        <w:t>1.     Is a regular student enrolled in an eligible program at an eligible institution;</w:t>
      </w:r>
    </w:p>
    <w:p w:rsidR="00B37E4A" w:rsidRPr="008C3A7A" w:rsidRDefault="00B37E4A" w:rsidP="00B37E4A">
      <w:pPr>
        <w:pStyle w:val="xmsonormal"/>
        <w:spacing w:before="0" w:beforeAutospacing="0" w:after="40" w:afterAutospacing="0"/>
        <w:ind w:left="720"/>
        <w:rPr>
          <w:color w:val="000000"/>
          <w:sz w:val="21"/>
          <w:szCs w:val="21"/>
        </w:rPr>
      </w:pPr>
      <w:r w:rsidRPr="008C3A7A">
        <w:rPr>
          <w:color w:val="000000"/>
          <w:sz w:val="21"/>
          <w:szCs w:val="21"/>
        </w:rPr>
        <w:t>2.     Is not enrolled in either an elementary or secondary school;</w:t>
      </w:r>
    </w:p>
    <w:p w:rsidR="00B37E4A" w:rsidRPr="008C3A7A" w:rsidRDefault="00B37E4A" w:rsidP="00B37E4A">
      <w:pPr>
        <w:pStyle w:val="xmsonormal"/>
        <w:spacing w:before="0" w:beforeAutospacing="0" w:after="40" w:afterAutospacing="0"/>
        <w:ind w:left="720"/>
        <w:rPr>
          <w:color w:val="000000"/>
          <w:sz w:val="21"/>
          <w:szCs w:val="21"/>
        </w:rPr>
      </w:pPr>
      <w:r w:rsidRPr="008C3A7A">
        <w:rPr>
          <w:color w:val="000000"/>
          <w:sz w:val="21"/>
          <w:szCs w:val="21"/>
        </w:rPr>
        <w:t>3.     Has a high school diploma or equivalent;</w:t>
      </w:r>
    </w:p>
    <w:p w:rsidR="00B37E4A" w:rsidRPr="008C3A7A" w:rsidRDefault="00B37E4A" w:rsidP="00B37E4A">
      <w:pPr>
        <w:pStyle w:val="xmsonormal"/>
        <w:spacing w:before="0" w:beforeAutospacing="0" w:after="40" w:afterAutospacing="0"/>
        <w:ind w:left="720"/>
        <w:rPr>
          <w:color w:val="000000"/>
          <w:sz w:val="21"/>
          <w:szCs w:val="21"/>
        </w:rPr>
      </w:pPr>
      <w:r w:rsidRPr="008C3A7A">
        <w:rPr>
          <w:color w:val="000000"/>
          <w:sz w:val="21"/>
          <w:szCs w:val="21"/>
        </w:rPr>
        <w:t>4.     Meets the satisfactory academic progress requirements;</w:t>
      </w:r>
    </w:p>
    <w:p w:rsidR="00B37E4A" w:rsidRPr="008C3A7A" w:rsidRDefault="00B37E4A" w:rsidP="00B37E4A">
      <w:pPr>
        <w:pStyle w:val="xmsonormal"/>
        <w:spacing w:before="0" w:beforeAutospacing="0" w:after="40" w:afterAutospacing="0"/>
        <w:ind w:left="720"/>
        <w:rPr>
          <w:color w:val="000000"/>
          <w:sz w:val="21"/>
          <w:szCs w:val="21"/>
        </w:rPr>
      </w:pPr>
      <w:r w:rsidRPr="008C3A7A">
        <w:rPr>
          <w:color w:val="000000"/>
          <w:sz w:val="21"/>
          <w:szCs w:val="21"/>
        </w:rPr>
        <w:t>5.     Meets the enrollment status requirements; and</w:t>
      </w:r>
    </w:p>
    <w:p w:rsidR="00B37E4A" w:rsidRPr="00745E70" w:rsidRDefault="00B37E4A" w:rsidP="00745E70">
      <w:pPr>
        <w:pStyle w:val="xmsonormal"/>
        <w:spacing w:before="0" w:beforeAutospacing="0" w:after="40" w:afterAutospacing="0"/>
        <w:ind w:left="720"/>
        <w:rPr>
          <w:color w:val="000000"/>
          <w:sz w:val="21"/>
          <w:szCs w:val="21"/>
        </w:rPr>
      </w:pPr>
      <w:r w:rsidRPr="008C3A7A">
        <w:rPr>
          <w:color w:val="000000"/>
          <w:sz w:val="21"/>
          <w:szCs w:val="21"/>
        </w:rPr>
        <w:t xml:space="preserve">6.     Resolved any drug conviction issues. </w:t>
      </w:r>
    </w:p>
    <w:p w:rsidR="00DB5561" w:rsidRPr="008C3A7A" w:rsidRDefault="00DB5561" w:rsidP="00DB5561">
      <w:pPr>
        <w:jc w:val="both"/>
        <w:rPr>
          <w:rFonts w:ascii="Times New Roman" w:hAnsi="Times New Roman" w:cs="Times New Roman"/>
          <w:sz w:val="21"/>
          <w:szCs w:val="21"/>
        </w:rPr>
      </w:pPr>
      <w:r w:rsidRPr="008C3A7A">
        <w:rPr>
          <w:rFonts w:ascii="Times New Roman" w:hAnsi="Times New Roman" w:cs="Times New Roman"/>
          <w:b/>
          <w:bCs/>
          <w:sz w:val="21"/>
          <w:szCs w:val="21"/>
        </w:rPr>
        <w:t xml:space="preserve">VA Benefits </w:t>
      </w:r>
    </w:p>
    <w:p w:rsidR="00DB5561" w:rsidRPr="008C3A7A" w:rsidRDefault="00DB5561" w:rsidP="0007319B">
      <w:pPr>
        <w:jc w:val="both"/>
        <w:rPr>
          <w:rFonts w:ascii="Times New Roman" w:hAnsi="Times New Roman" w:cs="Times New Roman"/>
          <w:b/>
          <w:sz w:val="21"/>
          <w:szCs w:val="21"/>
        </w:rPr>
      </w:pPr>
      <w:r w:rsidRPr="008C3A7A">
        <w:rPr>
          <w:rFonts w:ascii="Times New Roman" w:hAnsi="Times New Roman" w:cs="Times New Roman"/>
          <w:sz w:val="21"/>
          <w:szCs w:val="21"/>
        </w:rPr>
        <w:t xml:space="preserve">Apex Academy is approved by the State Approving Agency of Ohio to accept funding for both the Cosmetology and Advanced Manicurist Programs. A Veteran, spouse or child of a Veteran are eligible to take advantage of these benefits. It is the student’s responsibility to apply for the benefits online at </w:t>
      </w:r>
      <w:hyperlink r:id="rId11" w:history="1">
        <w:r w:rsidRPr="008C3A7A">
          <w:rPr>
            <w:rStyle w:val="Hyperlink"/>
            <w:rFonts w:ascii="Times New Roman" w:hAnsi="Times New Roman" w:cs="Times New Roman"/>
            <w:color w:val="auto"/>
            <w:sz w:val="21"/>
            <w:szCs w:val="21"/>
            <w:u w:val="none"/>
          </w:rPr>
          <w:t>www.gibill.va.gov</w:t>
        </w:r>
      </w:hyperlink>
      <w:r w:rsidRPr="008C3A7A">
        <w:rPr>
          <w:rFonts w:ascii="Times New Roman" w:hAnsi="Times New Roman" w:cs="Times New Roman"/>
          <w:sz w:val="21"/>
          <w:szCs w:val="21"/>
        </w:rPr>
        <w:t xml:space="preserve"> or by completing the paper form VA 22-1990. Once applied, Apex Academy will need a copy of student’s Certificate of Eligibility (COE) and a copy of the DD-214 discharge paperwork. </w:t>
      </w:r>
      <w:r w:rsidR="00C31592">
        <w:rPr>
          <w:rFonts w:ascii="Times New Roman" w:hAnsi="Times New Roman" w:cs="Times New Roman"/>
          <w:sz w:val="21"/>
          <w:szCs w:val="21"/>
        </w:rPr>
        <w:t>An Administrator will evaluate official transcripts and documentation of previous education and training, and if possible apply arrpropriate credit. Evaluation periods for GI bill benefits will be evaluated every 30 scheduled days.</w:t>
      </w:r>
      <w:r w:rsidR="00455151">
        <w:rPr>
          <w:rFonts w:ascii="Times New Roman" w:hAnsi="Times New Roman" w:cs="Times New Roman"/>
          <w:sz w:val="21"/>
          <w:szCs w:val="21"/>
        </w:rPr>
        <w:t xml:space="preserve"> Students must be receiving a 75% in both academics and attendance to be considered maintainging satisfactory progress.</w:t>
      </w:r>
    </w:p>
    <w:p w:rsidR="00DB5561" w:rsidRPr="008C3A7A" w:rsidRDefault="00DB5561" w:rsidP="00DB5561">
      <w:pPr>
        <w:jc w:val="both"/>
        <w:rPr>
          <w:rFonts w:ascii="Times New Roman" w:hAnsi="Times New Roman" w:cs="Times New Roman"/>
          <w:sz w:val="21"/>
          <w:szCs w:val="21"/>
        </w:rPr>
      </w:pPr>
      <w:r w:rsidRPr="008C3A7A">
        <w:rPr>
          <w:rFonts w:ascii="Times New Roman" w:hAnsi="Times New Roman" w:cs="Times New Roman"/>
          <w:b/>
          <w:bCs/>
          <w:sz w:val="21"/>
          <w:szCs w:val="21"/>
        </w:rPr>
        <w:t>Scholarships</w:t>
      </w:r>
    </w:p>
    <w:p w:rsidR="00086D9C" w:rsidRPr="008C3A7A" w:rsidRDefault="00DB5561" w:rsidP="001359A5">
      <w:pPr>
        <w:jc w:val="both"/>
        <w:rPr>
          <w:rFonts w:ascii="Times New Roman" w:hAnsi="Times New Roman" w:cs="Times New Roman"/>
          <w:sz w:val="21"/>
          <w:szCs w:val="21"/>
        </w:rPr>
      </w:pPr>
      <w:r w:rsidRPr="008C3A7A">
        <w:rPr>
          <w:rFonts w:ascii="Times New Roman" w:hAnsi="Times New Roman" w:cs="Times New Roman"/>
          <w:sz w:val="21"/>
          <w:szCs w:val="21"/>
        </w:rPr>
        <w:t>Apex Academy does not offer in- house scholarships at this time. However, Apex Academy will accept money from a Scholarship recipient of any outside agency.</w:t>
      </w:r>
    </w:p>
    <w:p w:rsidR="00B37E4A" w:rsidRPr="008C3A7A" w:rsidRDefault="00D75564" w:rsidP="001359A5">
      <w:pPr>
        <w:jc w:val="both"/>
        <w:rPr>
          <w:rFonts w:ascii="Times New Roman" w:hAnsi="Times New Roman" w:cs="Times New Roman"/>
          <w:sz w:val="21"/>
          <w:szCs w:val="21"/>
        </w:rPr>
      </w:pPr>
      <w:r w:rsidRPr="008C3A7A">
        <w:rPr>
          <w:rFonts w:ascii="Times New Roman" w:hAnsi="Times New Roman" w:cs="Times New Roman"/>
          <w:sz w:val="21"/>
          <w:szCs w:val="21"/>
        </w:rPr>
        <w:t xml:space="preserve"> All payments and obligations to the school must be up</w:t>
      </w:r>
      <w:r w:rsidR="006401DA" w:rsidRPr="008C3A7A">
        <w:rPr>
          <w:rFonts w:ascii="Times New Roman" w:hAnsi="Times New Roman" w:cs="Times New Roman"/>
          <w:sz w:val="21"/>
          <w:szCs w:val="21"/>
        </w:rPr>
        <w:t xml:space="preserve"> to date prior to processing</w:t>
      </w:r>
      <w:r w:rsidRPr="008C3A7A">
        <w:rPr>
          <w:rFonts w:ascii="Times New Roman" w:hAnsi="Times New Roman" w:cs="Times New Roman"/>
          <w:sz w:val="21"/>
          <w:szCs w:val="21"/>
        </w:rPr>
        <w:t xml:space="preserve"> paperwork</w:t>
      </w:r>
      <w:r w:rsidR="00EA518D" w:rsidRPr="008C3A7A">
        <w:rPr>
          <w:rFonts w:ascii="Times New Roman" w:hAnsi="Times New Roman" w:cs="Times New Roman"/>
          <w:sz w:val="21"/>
          <w:szCs w:val="21"/>
        </w:rPr>
        <w:t xml:space="preserve"> upon graduation</w:t>
      </w:r>
      <w:r w:rsidRPr="008C3A7A">
        <w:rPr>
          <w:rFonts w:ascii="Times New Roman" w:hAnsi="Times New Roman" w:cs="Times New Roman"/>
          <w:sz w:val="21"/>
          <w:szCs w:val="21"/>
        </w:rPr>
        <w:t>.</w:t>
      </w:r>
    </w:p>
    <w:p w:rsidR="00745E70" w:rsidRDefault="002D352B" w:rsidP="001359A5">
      <w:pPr>
        <w:jc w:val="both"/>
        <w:rPr>
          <w:rFonts w:ascii="Times New Roman" w:hAnsi="Times New Roman" w:cs="Times New Roman"/>
          <w:sz w:val="21"/>
          <w:szCs w:val="21"/>
        </w:rPr>
      </w:pPr>
      <w:r w:rsidRPr="008C3A7A">
        <w:rPr>
          <w:rFonts w:ascii="Times New Roman" w:hAnsi="Times New Roman" w:cs="Times New Roman"/>
          <w:b/>
          <w:sz w:val="21"/>
          <w:szCs w:val="21"/>
        </w:rPr>
        <w:t xml:space="preserve"> </w:t>
      </w:r>
      <w:r w:rsidR="00DA29A6" w:rsidRPr="008C3A7A">
        <w:rPr>
          <w:rFonts w:ascii="Times New Roman" w:hAnsi="Times New Roman" w:cs="Times New Roman"/>
          <w:b/>
          <w:sz w:val="21"/>
          <w:szCs w:val="21"/>
        </w:rPr>
        <w:t>Tuition &amp; Fees</w:t>
      </w:r>
      <w:r w:rsidR="00DA29A6" w:rsidRPr="008C3A7A">
        <w:rPr>
          <w:rFonts w:ascii="Times New Roman" w:hAnsi="Times New Roman" w:cs="Times New Roman"/>
          <w:sz w:val="21"/>
          <w:szCs w:val="21"/>
        </w:rPr>
        <w:t xml:space="preserve"> </w:t>
      </w:r>
    </w:p>
    <w:p w:rsidR="00DA29A6" w:rsidRPr="00745E70" w:rsidRDefault="00DA29A6" w:rsidP="001359A5">
      <w:pPr>
        <w:jc w:val="both"/>
        <w:rPr>
          <w:rFonts w:ascii="Times New Roman" w:hAnsi="Times New Roman" w:cs="Times New Roman"/>
          <w:sz w:val="21"/>
          <w:szCs w:val="21"/>
        </w:rPr>
      </w:pPr>
      <w:r w:rsidRPr="008C3A7A">
        <w:rPr>
          <w:rFonts w:ascii="Times New Roman" w:hAnsi="Times New Roman" w:cs="Times New Roman"/>
          <w:sz w:val="28"/>
          <w:szCs w:val="21"/>
        </w:rPr>
        <w:t>Cosmetology</w:t>
      </w:r>
      <w:r w:rsidR="00B37E4A" w:rsidRPr="008C3A7A">
        <w:rPr>
          <w:rFonts w:ascii="Times New Roman" w:hAnsi="Times New Roman" w:cs="Times New Roman"/>
          <w:sz w:val="28"/>
          <w:szCs w:val="21"/>
        </w:rPr>
        <w:t>= TOTAL: $14,5</w:t>
      </w:r>
      <w:r w:rsidR="00EB3768" w:rsidRPr="008C3A7A">
        <w:rPr>
          <w:rFonts w:ascii="Times New Roman" w:hAnsi="Times New Roman" w:cs="Times New Roman"/>
          <w:sz w:val="28"/>
          <w:szCs w:val="21"/>
        </w:rPr>
        <w:t>00.00</w:t>
      </w:r>
    </w:p>
    <w:p w:rsidR="00DA29A6" w:rsidRPr="008C3A7A" w:rsidRDefault="00DA29A6" w:rsidP="001359A5">
      <w:pPr>
        <w:pStyle w:val="NoSpacing"/>
        <w:ind w:firstLine="720"/>
        <w:jc w:val="both"/>
        <w:rPr>
          <w:rFonts w:ascii="Times New Roman" w:hAnsi="Times New Roman" w:cs="Times New Roman"/>
          <w:sz w:val="21"/>
          <w:szCs w:val="21"/>
        </w:rPr>
      </w:pPr>
      <w:r w:rsidRPr="008C3A7A">
        <w:rPr>
          <w:rFonts w:ascii="Times New Roman" w:hAnsi="Times New Roman" w:cs="Times New Roman"/>
          <w:sz w:val="21"/>
          <w:szCs w:val="21"/>
        </w:rPr>
        <w:t xml:space="preserve">Registration- </w:t>
      </w:r>
      <w:r w:rsidR="00F6535C" w:rsidRPr="008C3A7A">
        <w:rPr>
          <w:rFonts w:ascii="Times New Roman" w:hAnsi="Times New Roman" w:cs="Times New Roman"/>
          <w:sz w:val="21"/>
          <w:szCs w:val="21"/>
        </w:rPr>
        <w:tab/>
        <w:t xml:space="preserve">      </w:t>
      </w:r>
      <w:r w:rsidR="00EB3768" w:rsidRPr="008C3A7A">
        <w:rPr>
          <w:rFonts w:ascii="Times New Roman" w:hAnsi="Times New Roman" w:cs="Times New Roman"/>
          <w:sz w:val="21"/>
          <w:szCs w:val="21"/>
        </w:rPr>
        <w:t>$100.00</w:t>
      </w:r>
    </w:p>
    <w:p w:rsidR="00DA29A6" w:rsidRPr="008C3A7A" w:rsidRDefault="00DA29A6" w:rsidP="001359A5">
      <w:pPr>
        <w:pStyle w:val="NoSpacing"/>
        <w:ind w:firstLine="720"/>
        <w:jc w:val="both"/>
        <w:rPr>
          <w:rFonts w:ascii="Times New Roman" w:hAnsi="Times New Roman" w:cs="Times New Roman"/>
          <w:sz w:val="21"/>
          <w:szCs w:val="21"/>
        </w:rPr>
      </w:pPr>
      <w:r w:rsidRPr="008C3A7A">
        <w:rPr>
          <w:rFonts w:ascii="Times New Roman" w:hAnsi="Times New Roman" w:cs="Times New Roman"/>
          <w:sz w:val="21"/>
          <w:szCs w:val="21"/>
        </w:rPr>
        <w:t>Tuition-</w:t>
      </w:r>
      <w:r w:rsidR="00F6535C" w:rsidRPr="008C3A7A">
        <w:rPr>
          <w:rFonts w:ascii="Times New Roman" w:hAnsi="Times New Roman" w:cs="Times New Roman"/>
          <w:sz w:val="21"/>
          <w:szCs w:val="21"/>
        </w:rPr>
        <w:tab/>
      </w:r>
      <w:r w:rsidR="00B37E4A" w:rsidRPr="008C3A7A">
        <w:rPr>
          <w:rFonts w:ascii="Times New Roman" w:hAnsi="Times New Roman" w:cs="Times New Roman"/>
          <w:sz w:val="21"/>
          <w:szCs w:val="21"/>
        </w:rPr>
        <w:t xml:space="preserve"> </w:t>
      </w:r>
      <w:r w:rsidR="006B3A81" w:rsidRPr="008C3A7A">
        <w:rPr>
          <w:rFonts w:ascii="Times New Roman" w:hAnsi="Times New Roman" w:cs="Times New Roman"/>
          <w:sz w:val="21"/>
          <w:szCs w:val="21"/>
        </w:rPr>
        <w:t xml:space="preserve">                   </w:t>
      </w:r>
      <w:r w:rsidR="00B37E4A" w:rsidRPr="008C3A7A">
        <w:rPr>
          <w:rFonts w:ascii="Times New Roman" w:hAnsi="Times New Roman" w:cs="Times New Roman"/>
          <w:sz w:val="21"/>
          <w:szCs w:val="21"/>
        </w:rPr>
        <w:t>$13,5</w:t>
      </w:r>
      <w:r w:rsidRPr="008C3A7A">
        <w:rPr>
          <w:rFonts w:ascii="Times New Roman" w:hAnsi="Times New Roman" w:cs="Times New Roman"/>
          <w:sz w:val="21"/>
          <w:szCs w:val="21"/>
        </w:rPr>
        <w:t>00</w:t>
      </w:r>
      <w:r w:rsidR="00F6535C" w:rsidRPr="008C3A7A">
        <w:rPr>
          <w:rFonts w:ascii="Times New Roman" w:hAnsi="Times New Roman" w:cs="Times New Roman"/>
          <w:sz w:val="21"/>
          <w:szCs w:val="21"/>
        </w:rPr>
        <w:t>.00</w:t>
      </w:r>
      <w:r w:rsidRPr="008C3A7A">
        <w:rPr>
          <w:rFonts w:ascii="Times New Roman" w:hAnsi="Times New Roman" w:cs="Times New Roman"/>
          <w:sz w:val="21"/>
          <w:szCs w:val="21"/>
        </w:rPr>
        <w:t xml:space="preserve"> </w:t>
      </w:r>
    </w:p>
    <w:p w:rsidR="00DA29A6" w:rsidRPr="008C3A7A" w:rsidRDefault="00374BFB" w:rsidP="001359A5">
      <w:pPr>
        <w:pStyle w:val="NoSpacing"/>
        <w:ind w:firstLine="720"/>
        <w:jc w:val="both"/>
        <w:rPr>
          <w:rFonts w:ascii="Times New Roman" w:hAnsi="Times New Roman" w:cs="Times New Roman"/>
          <w:sz w:val="21"/>
          <w:szCs w:val="21"/>
        </w:rPr>
      </w:pPr>
      <w:r w:rsidRPr="008C3A7A">
        <w:rPr>
          <w:rFonts w:ascii="Times New Roman" w:hAnsi="Times New Roman" w:cs="Times New Roman"/>
          <w:sz w:val="21"/>
          <w:szCs w:val="21"/>
        </w:rPr>
        <w:t>Kit Fee</w:t>
      </w:r>
      <w:r w:rsidR="00DA29A6" w:rsidRPr="008C3A7A">
        <w:rPr>
          <w:rFonts w:ascii="Times New Roman" w:hAnsi="Times New Roman" w:cs="Times New Roman"/>
          <w:sz w:val="21"/>
          <w:szCs w:val="21"/>
        </w:rPr>
        <w:t xml:space="preserve">s- </w:t>
      </w:r>
      <w:r w:rsidR="00F6535C" w:rsidRPr="008C3A7A">
        <w:rPr>
          <w:rFonts w:ascii="Times New Roman" w:hAnsi="Times New Roman" w:cs="Times New Roman"/>
          <w:sz w:val="21"/>
          <w:szCs w:val="21"/>
        </w:rPr>
        <w:tab/>
        <w:t xml:space="preserve">      </w:t>
      </w:r>
      <w:r w:rsidR="00B37E4A" w:rsidRPr="008C3A7A">
        <w:rPr>
          <w:rFonts w:ascii="Times New Roman" w:hAnsi="Times New Roman" w:cs="Times New Roman"/>
          <w:sz w:val="21"/>
          <w:szCs w:val="21"/>
        </w:rPr>
        <w:t>$9</w:t>
      </w:r>
      <w:r w:rsidR="00DA29A6" w:rsidRPr="008C3A7A">
        <w:rPr>
          <w:rFonts w:ascii="Times New Roman" w:hAnsi="Times New Roman" w:cs="Times New Roman"/>
          <w:sz w:val="21"/>
          <w:szCs w:val="21"/>
        </w:rPr>
        <w:t>00.00</w:t>
      </w:r>
    </w:p>
    <w:p w:rsidR="00EB3768" w:rsidRPr="008C3A7A" w:rsidRDefault="00EB3768" w:rsidP="001359A5">
      <w:pPr>
        <w:pStyle w:val="NoSpacing"/>
        <w:ind w:firstLine="720"/>
        <w:jc w:val="both"/>
        <w:rPr>
          <w:rFonts w:ascii="Times New Roman" w:hAnsi="Times New Roman" w:cs="Times New Roman"/>
          <w:sz w:val="21"/>
          <w:szCs w:val="21"/>
        </w:rPr>
      </w:pPr>
      <w:r w:rsidRPr="008C3A7A">
        <w:rPr>
          <w:rFonts w:ascii="Times New Roman" w:hAnsi="Times New Roman" w:cs="Times New Roman"/>
          <w:sz w:val="21"/>
          <w:szCs w:val="21"/>
        </w:rPr>
        <w:t>(Cosmetology students are required to pay a Registration Fee of $100 at the time of sign up AND make a deposit of $</w:t>
      </w:r>
      <w:r w:rsidR="00B37E4A" w:rsidRPr="008C3A7A">
        <w:rPr>
          <w:rFonts w:ascii="Times New Roman" w:hAnsi="Times New Roman" w:cs="Times New Roman"/>
          <w:sz w:val="21"/>
          <w:szCs w:val="21"/>
        </w:rPr>
        <w:t>9</w:t>
      </w:r>
      <w:r w:rsidR="00A27EAD" w:rsidRPr="008C3A7A">
        <w:rPr>
          <w:rFonts w:ascii="Times New Roman" w:hAnsi="Times New Roman" w:cs="Times New Roman"/>
          <w:sz w:val="21"/>
          <w:szCs w:val="21"/>
        </w:rPr>
        <w:t>00</w:t>
      </w:r>
      <w:r w:rsidRPr="008C3A7A">
        <w:rPr>
          <w:rFonts w:ascii="Times New Roman" w:hAnsi="Times New Roman" w:cs="Times New Roman"/>
          <w:sz w:val="21"/>
          <w:szCs w:val="21"/>
        </w:rPr>
        <w:t xml:space="preserve"> at </w:t>
      </w:r>
      <w:r w:rsidR="0007319B" w:rsidRPr="008C3A7A">
        <w:rPr>
          <w:rFonts w:ascii="Times New Roman" w:hAnsi="Times New Roman" w:cs="Times New Roman"/>
          <w:sz w:val="21"/>
          <w:szCs w:val="21"/>
        </w:rPr>
        <w:t>Enrollment</w:t>
      </w:r>
      <w:r w:rsidRPr="008C3A7A">
        <w:rPr>
          <w:rFonts w:ascii="Times New Roman" w:hAnsi="Times New Roman" w:cs="Times New Roman"/>
          <w:sz w:val="21"/>
          <w:szCs w:val="21"/>
        </w:rPr>
        <w:t xml:space="preserve"> Meeting).</w:t>
      </w:r>
    </w:p>
    <w:p w:rsidR="00F6535C" w:rsidRPr="008C3A7A" w:rsidRDefault="00F6535C" w:rsidP="001359A5">
      <w:pPr>
        <w:pStyle w:val="NoSpacing"/>
        <w:jc w:val="both"/>
        <w:rPr>
          <w:rFonts w:ascii="Times New Roman" w:hAnsi="Times New Roman" w:cs="Times New Roman"/>
          <w:sz w:val="21"/>
          <w:szCs w:val="21"/>
        </w:rPr>
      </w:pPr>
    </w:p>
    <w:p w:rsidR="00E21779" w:rsidRDefault="00E21779" w:rsidP="001359A5">
      <w:pPr>
        <w:pStyle w:val="NoSpacing"/>
        <w:jc w:val="both"/>
        <w:rPr>
          <w:rFonts w:ascii="Times New Roman" w:hAnsi="Times New Roman" w:cs="Times New Roman"/>
          <w:sz w:val="28"/>
          <w:szCs w:val="21"/>
        </w:rPr>
      </w:pPr>
    </w:p>
    <w:p w:rsidR="00E21779" w:rsidRDefault="00E21779" w:rsidP="001359A5">
      <w:pPr>
        <w:pStyle w:val="NoSpacing"/>
        <w:jc w:val="both"/>
        <w:rPr>
          <w:rFonts w:ascii="Times New Roman" w:hAnsi="Times New Roman" w:cs="Times New Roman"/>
          <w:sz w:val="28"/>
          <w:szCs w:val="21"/>
        </w:rPr>
      </w:pPr>
    </w:p>
    <w:p w:rsidR="00E21779" w:rsidRDefault="00E21779" w:rsidP="001359A5">
      <w:pPr>
        <w:pStyle w:val="NoSpacing"/>
        <w:jc w:val="both"/>
        <w:rPr>
          <w:rFonts w:ascii="Times New Roman" w:hAnsi="Times New Roman" w:cs="Times New Roman"/>
          <w:sz w:val="28"/>
          <w:szCs w:val="21"/>
        </w:rPr>
      </w:pPr>
    </w:p>
    <w:p w:rsidR="00F6535C" w:rsidRPr="008C3A7A" w:rsidRDefault="009A787D" w:rsidP="001359A5">
      <w:pPr>
        <w:pStyle w:val="NoSpacing"/>
        <w:jc w:val="both"/>
        <w:rPr>
          <w:rFonts w:ascii="Times New Roman" w:hAnsi="Times New Roman" w:cs="Times New Roman"/>
          <w:sz w:val="21"/>
          <w:szCs w:val="21"/>
        </w:rPr>
      </w:pPr>
      <w:r w:rsidRPr="008C3A7A">
        <w:rPr>
          <w:rFonts w:ascii="Times New Roman" w:hAnsi="Times New Roman" w:cs="Times New Roman"/>
          <w:sz w:val="28"/>
          <w:szCs w:val="21"/>
        </w:rPr>
        <w:lastRenderedPageBreak/>
        <w:t>Advanced</w:t>
      </w:r>
      <w:r w:rsidR="00F6535C" w:rsidRPr="008C3A7A">
        <w:rPr>
          <w:rFonts w:ascii="Times New Roman" w:hAnsi="Times New Roman" w:cs="Times New Roman"/>
          <w:sz w:val="28"/>
          <w:szCs w:val="21"/>
        </w:rPr>
        <w:t xml:space="preserve"> Manicurist</w:t>
      </w:r>
      <w:r w:rsidR="00EB3768" w:rsidRPr="008C3A7A">
        <w:rPr>
          <w:rFonts w:ascii="Times New Roman" w:hAnsi="Times New Roman" w:cs="Times New Roman"/>
          <w:sz w:val="28"/>
          <w:szCs w:val="21"/>
        </w:rPr>
        <w:t xml:space="preserve"> = TOTAL: $3,100.00</w:t>
      </w:r>
    </w:p>
    <w:p w:rsidR="006401DA" w:rsidRPr="008C3A7A" w:rsidRDefault="006401DA" w:rsidP="001359A5">
      <w:pPr>
        <w:pStyle w:val="NoSpacing"/>
        <w:jc w:val="both"/>
        <w:rPr>
          <w:rFonts w:ascii="Times New Roman" w:hAnsi="Times New Roman" w:cs="Times New Roman"/>
          <w:sz w:val="21"/>
          <w:szCs w:val="21"/>
        </w:rPr>
      </w:pPr>
    </w:p>
    <w:p w:rsidR="00F6535C" w:rsidRPr="008C3A7A" w:rsidRDefault="00F6535C" w:rsidP="001359A5">
      <w:pPr>
        <w:pStyle w:val="NoSpacing"/>
        <w:ind w:left="720"/>
        <w:jc w:val="both"/>
        <w:rPr>
          <w:rFonts w:ascii="Times New Roman" w:hAnsi="Times New Roman" w:cs="Times New Roman"/>
          <w:sz w:val="21"/>
          <w:szCs w:val="21"/>
        </w:rPr>
      </w:pPr>
      <w:r w:rsidRPr="008C3A7A">
        <w:rPr>
          <w:rFonts w:ascii="Times New Roman" w:hAnsi="Times New Roman" w:cs="Times New Roman"/>
          <w:sz w:val="21"/>
          <w:szCs w:val="21"/>
        </w:rPr>
        <w:t xml:space="preserve">Registration- </w:t>
      </w:r>
      <w:r w:rsidRPr="008C3A7A">
        <w:rPr>
          <w:rFonts w:ascii="Times New Roman" w:hAnsi="Times New Roman" w:cs="Times New Roman"/>
          <w:sz w:val="21"/>
          <w:szCs w:val="21"/>
        </w:rPr>
        <w:tab/>
        <w:t xml:space="preserve">      $100.00 </w:t>
      </w:r>
    </w:p>
    <w:p w:rsidR="00F6535C" w:rsidRPr="008C3A7A" w:rsidRDefault="00F6535C" w:rsidP="001359A5">
      <w:pPr>
        <w:pStyle w:val="NoSpacing"/>
        <w:ind w:left="720"/>
        <w:jc w:val="both"/>
        <w:rPr>
          <w:rFonts w:ascii="Times New Roman" w:hAnsi="Times New Roman" w:cs="Times New Roman"/>
          <w:sz w:val="21"/>
          <w:szCs w:val="21"/>
        </w:rPr>
      </w:pPr>
      <w:r w:rsidRPr="008C3A7A">
        <w:rPr>
          <w:rFonts w:ascii="Times New Roman" w:hAnsi="Times New Roman" w:cs="Times New Roman"/>
          <w:sz w:val="21"/>
          <w:szCs w:val="21"/>
        </w:rPr>
        <w:t>Tuition-</w:t>
      </w:r>
      <w:r w:rsidRPr="008C3A7A">
        <w:rPr>
          <w:rFonts w:ascii="Times New Roman" w:hAnsi="Times New Roman" w:cs="Times New Roman"/>
          <w:sz w:val="21"/>
          <w:szCs w:val="21"/>
        </w:rPr>
        <w:tab/>
        <w:t xml:space="preserve">   </w:t>
      </w:r>
      <w:r w:rsidR="006B3A81" w:rsidRPr="008C3A7A">
        <w:rPr>
          <w:rFonts w:ascii="Times New Roman" w:hAnsi="Times New Roman" w:cs="Times New Roman"/>
          <w:sz w:val="21"/>
          <w:szCs w:val="21"/>
        </w:rPr>
        <w:t xml:space="preserve">                 </w:t>
      </w:r>
      <w:r w:rsidRPr="008C3A7A">
        <w:rPr>
          <w:rFonts w:ascii="Times New Roman" w:hAnsi="Times New Roman" w:cs="Times New Roman"/>
          <w:sz w:val="21"/>
          <w:szCs w:val="21"/>
        </w:rPr>
        <w:t xml:space="preserve">$2,600.00 </w:t>
      </w:r>
    </w:p>
    <w:p w:rsidR="00F6535C" w:rsidRPr="008C3A7A" w:rsidRDefault="00374BFB" w:rsidP="001359A5">
      <w:pPr>
        <w:pStyle w:val="NoSpacing"/>
        <w:ind w:left="720"/>
        <w:jc w:val="both"/>
        <w:rPr>
          <w:rFonts w:ascii="Times New Roman" w:hAnsi="Times New Roman" w:cs="Times New Roman"/>
          <w:sz w:val="21"/>
          <w:szCs w:val="21"/>
        </w:rPr>
      </w:pPr>
      <w:r w:rsidRPr="008C3A7A">
        <w:rPr>
          <w:rFonts w:ascii="Times New Roman" w:hAnsi="Times New Roman" w:cs="Times New Roman"/>
          <w:sz w:val="21"/>
          <w:szCs w:val="21"/>
        </w:rPr>
        <w:t>Kit Fee</w:t>
      </w:r>
      <w:r w:rsidR="00F6535C" w:rsidRPr="008C3A7A">
        <w:rPr>
          <w:rFonts w:ascii="Times New Roman" w:hAnsi="Times New Roman" w:cs="Times New Roman"/>
          <w:sz w:val="21"/>
          <w:szCs w:val="21"/>
        </w:rPr>
        <w:t xml:space="preserve">s- </w:t>
      </w:r>
      <w:r w:rsidR="00F6535C" w:rsidRPr="008C3A7A">
        <w:rPr>
          <w:rFonts w:ascii="Times New Roman" w:hAnsi="Times New Roman" w:cs="Times New Roman"/>
          <w:sz w:val="21"/>
          <w:szCs w:val="21"/>
        </w:rPr>
        <w:tab/>
        <w:t xml:space="preserve">      $400.00</w:t>
      </w:r>
    </w:p>
    <w:p w:rsidR="00521903" w:rsidRPr="008C3A7A" w:rsidRDefault="00EB3768" w:rsidP="006B3A81">
      <w:pPr>
        <w:pStyle w:val="NoSpacing"/>
        <w:jc w:val="both"/>
        <w:rPr>
          <w:rFonts w:ascii="Times New Roman" w:hAnsi="Times New Roman" w:cs="Times New Roman"/>
          <w:sz w:val="21"/>
          <w:szCs w:val="21"/>
        </w:rPr>
      </w:pPr>
      <w:r w:rsidRPr="008C3A7A">
        <w:rPr>
          <w:rFonts w:ascii="Times New Roman" w:hAnsi="Times New Roman" w:cs="Times New Roman"/>
          <w:sz w:val="21"/>
          <w:szCs w:val="21"/>
        </w:rPr>
        <w:t>(</w:t>
      </w:r>
      <w:r w:rsidR="009A787D" w:rsidRPr="008C3A7A">
        <w:rPr>
          <w:rFonts w:ascii="Times New Roman" w:hAnsi="Times New Roman" w:cs="Times New Roman"/>
          <w:sz w:val="21"/>
          <w:szCs w:val="21"/>
        </w:rPr>
        <w:t>Advanced</w:t>
      </w:r>
      <w:r w:rsidRPr="008C3A7A">
        <w:rPr>
          <w:rFonts w:ascii="Times New Roman" w:hAnsi="Times New Roman" w:cs="Times New Roman"/>
          <w:sz w:val="21"/>
          <w:szCs w:val="21"/>
        </w:rPr>
        <w:t xml:space="preserve"> Manicurist students are required to pay a Registration Fee of $100 at the time of si</w:t>
      </w:r>
      <w:r w:rsidR="00A27EAD" w:rsidRPr="008C3A7A">
        <w:rPr>
          <w:rFonts w:ascii="Times New Roman" w:hAnsi="Times New Roman" w:cs="Times New Roman"/>
          <w:sz w:val="21"/>
          <w:szCs w:val="21"/>
        </w:rPr>
        <w:t>gn up AND make a deposit of $400</w:t>
      </w:r>
      <w:r w:rsidR="0007319B" w:rsidRPr="008C3A7A">
        <w:rPr>
          <w:rFonts w:ascii="Times New Roman" w:hAnsi="Times New Roman" w:cs="Times New Roman"/>
          <w:sz w:val="21"/>
          <w:szCs w:val="21"/>
        </w:rPr>
        <w:t xml:space="preserve"> at Enrollment Meeting).</w:t>
      </w:r>
    </w:p>
    <w:p w:rsidR="006B3A81" w:rsidRPr="008C3A7A" w:rsidRDefault="006B3A81" w:rsidP="006B3A81">
      <w:pPr>
        <w:pStyle w:val="NoSpacing"/>
        <w:jc w:val="both"/>
        <w:rPr>
          <w:rFonts w:ascii="Times New Roman" w:hAnsi="Times New Roman" w:cs="Times New Roman"/>
          <w:sz w:val="21"/>
          <w:szCs w:val="21"/>
        </w:rPr>
      </w:pPr>
    </w:p>
    <w:p w:rsidR="00DA29A6" w:rsidRPr="008C3A7A" w:rsidRDefault="00374BFB" w:rsidP="001359A5">
      <w:pPr>
        <w:jc w:val="both"/>
        <w:rPr>
          <w:rFonts w:ascii="Times New Roman" w:hAnsi="Times New Roman" w:cs="Times New Roman"/>
          <w:b/>
          <w:sz w:val="21"/>
          <w:szCs w:val="21"/>
        </w:rPr>
      </w:pPr>
      <w:r w:rsidRPr="008C3A7A">
        <w:rPr>
          <w:rFonts w:ascii="Times New Roman" w:hAnsi="Times New Roman" w:cs="Times New Roman"/>
          <w:b/>
          <w:sz w:val="21"/>
          <w:szCs w:val="21"/>
        </w:rPr>
        <w:t>Kit Fee</w:t>
      </w:r>
      <w:r w:rsidR="00DA29A6" w:rsidRPr="008C3A7A">
        <w:rPr>
          <w:rFonts w:ascii="Times New Roman" w:hAnsi="Times New Roman" w:cs="Times New Roman"/>
          <w:b/>
          <w:sz w:val="21"/>
          <w:szCs w:val="21"/>
        </w:rPr>
        <w:t>s</w:t>
      </w:r>
    </w:p>
    <w:p w:rsidR="00DA29A6" w:rsidRPr="008C3A7A" w:rsidRDefault="00A77CBB" w:rsidP="001359A5">
      <w:pPr>
        <w:jc w:val="both"/>
        <w:rPr>
          <w:rFonts w:ascii="Times New Roman" w:hAnsi="Times New Roman" w:cs="Times New Roman"/>
          <w:sz w:val="21"/>
          <w:szCs w:val="21"/>
        </w:rPr>
      </w:pPr>
      <w:r w:rsidRPr="008C3A7A">
        <w:rPr>
          <w:rFonts w:ascii="Times New Roman" w:hAnsi="Times New Roman" w:cs="Times New Roman"/>
          <w:sz w:val="21"/>
          <w:szCs w:val="21"/>
        </w:rPr>
        <w:t>Cosmetology s</w:t>
      </w:r>
      <w:r w:rsidR="00DA29A6" w:rsidRPr="008C3A7A">
        <w:rPr>
          <w:rFonts w:ascii="Times New Roman" w:hAnsi="Times New Roman" w:cs="Times New Roman"/>
          <w:sz w:val="21"/>
          <w:szCs w:val="21"/>
        </w:rPr>
        <w:t>tudents are req</w:t>
      </w:r>
      <w:r w:rsidR="00655367" w:rsidRPr="008C3A7A">
        <w:rPr>
          <w:rFonts w:ascii="Times New Roman" w:hAnsi="Times New Roman" w:cs="Times New Roman"/>
          <w:sz w:val="21"/>
          <w:szCs w:val="21"/>
        </w:rPr>
        <w:t xml:space="preserve">uired to purchase a supply kit </w:t>
      </w:r>
      <w:r w:rsidR="00DA29A6" w:rsidRPr="008C3A7A">
        <w:rPr>
          <w:rFonts w:ascii="Times New Roman" w:hAnsi="Times New Roman" w:cs="Times New Roman"/>
          <w:sz w:val="21"/>
          <w:szCs w:val="21"/>
        </w:rPr>
        <w:t>and the Milady resources. All items must be ordered through Apex Academy. The kit includes items that the students will need throughout the program and for t</w:t>
      </w:r>
      <w:r w:rsidR="000036DF" w:rsidRPr="008C3A7A">
        <w:rPr>
          <w:rFonts w:ascii="Times New Roman" w:hAnsi="Times New Roman" w:cs="Times New Roman"/>
          <w:sz w:val="21"/>
          <w:szCs w:val="21"/>
        </w:rPr>
        <w:t>h</w:t>
      </w:r>
      <w:r w:rsidR="00655367" w:rsidRPr="008C3A7A">
        <w:rPr>
          <w:rFonts w:ascii="Times New Roman" w:hAnsi="Times New Roman" w:cs="Times New Roman"/>
          <w:sz w:val="21"/>
          <w:szCs w:val="21"/>
        </w:rPr>
        <w:t>e Ohio State Board Examination (excluding the state</w:t>
      </w:r>
      <w:r w:rsidR="00EB3768" w:rsidRPr="008C3A7A">
        <w:rPr>
          <w:rFonts w:ascii="Times New Roman" w:hAnsi="Times New Roman" w:cs="Times New Roman"/>
          <w:sz w:val="21"/>
          <w:szCs w:val="21"/>
        </w:rPr>
        <w:t xml:space="preserve"> board kit), as well as three </w:t>
      </w:r>
      <w:r w:rsidR="00655367" w:rsidRPr="008C3A7A">
        <w:rPr>
          <w:rFonts w:ascii="Times New Roman" w:hAnsi="Times New Roman" w:cs="Times New Roman"/>
          <w:sz w:val="21"/>
          <w:szCs w:val="21"/>
        </w:rPr>
        <w:t>shirts as part of the required uniform</w:t>
      </w:r>
      <w:r w:rsidR="00374BFB" w:rsidRPr="008C3A7A">
        <w:rPr>
          <w:rFonts w:ascii="Times New Roman" w:hAnsi="Times New Roman" w:cs="Times New Roman"/>
          <w:sz w:val="21"/>
          <w:szCs w:val="21"/>
        </w:rPr>
        <w:t>.</w:t>
      </w:r>
    </w:p>
    <w:p w:rsidR="008C34FA" w:rsidRPr="008C3A7A" w:rsidRDefault="009A787D" w:rsidP="0007319B">
      <w:pPr>
        <w:jc w:val="both"/>
        <w:rPr>
          <w:rFonts w:ascii="Times New Roman" w:hAnsi="Times New Roman" w:cs="Times New Roman"/>
          <w:sz w:val="21"/>
          <w:szCs w:val="21"/>
        </w:rPr>
      </w:pPr>
      <w:r w:rsidRPr="008C3A7A">
        <w:rPr>
          <w:rFonts w:ascii="Times New Roman" w:hAnsi="Times New Roman" w:cs="Times New Roman"/>
          <w:sz w:val="21"/>
          <w:szCs w:val="21"/>
        </w:rPr>
        <w:t>Advanced</w:t>
      </w:r>
      <w:r w:rsidR="00A77CBB" w:rsidRPr="008C3A7A">
        <w:rPr>
          <w:rFonts w:ascii="Times New Roman" w:hAnsi="Times New Roman" w:cs="Times New Roman"/>
          <w:sz w:val="21"/>
          <w:szCs w:val="21"/>
        </w:rPr>
        <w:t xml:space="preserve"> Manicurist students are re</w:t>
      </w:r>
      <w:r w:rsidR="00655367" w:rsidRPr="008C3A7A">
        <w:rPr>
          <w:rFonts w:ascii="Times New Roman" w:hAnsi="Times New Roman" w:cs="Times New Roman"/>
          <w:sz w:val="21"/>
          <w:szCs w:val="21"/>
        </w:rPr>
        <w:t>quired to purchase a supply kit</w:t>
      </w:r>
      <w:r w:rsidR="00A77CBB" w:rsidRPr="008C3A7A">
        <w:rPr>
          <w:rFonts w:ascii="Times New Roman" w:hAnsi="Times New Roman" w:cs="Times New Roman"/>
          <w:sz w:val="21"/>
          <w:szCs w:val="21"/>
        </w:rPr>
        <w:t xml:space="preserve"> and the Milady resources. All items must be ordered through Apex Academy. The kit includes items that the students will need throughout the program and for the Ohio State Board Examination</w:t>
      </w:r>
      <w:r w:rsidR="00655367" w:rsidRPr="008C3A7A">
        <w:rPr>
          <w:rFonts w:ascii="Times New Roman" w:hAnsi="Times New Roman" w:cs="Times New Roman"/>
          <w:sz w:val="21"/>
          <w:szCs w:val="21"/>
        </w:rPr>
        <w:t xml:space="preserve"> (excluding the sta</w:t>
      </w:r>
      <w:r w:rsidR="00EB3768" w:rsidRPr="008C3A7A">
        <w:rPr>
          <w:rFonts w:ascii="Times New Roman" w:hAnsi="Times New Roman" w:cs="Times New Roman"/>
          <w:sz w:val="21"/>
          <w:szCs w:val="21"/>
        </w:rPr>
        <w:t xml:space="preserve">te board kit), as well as two </w:t>
      </w:r>
      <w:r w:rsidR="00655367" w:rsidRPr="008C3A7A">
        <w:rPr>
          <w:rFonts w:ascii="Times New Roman" w:hAnsi="Times New Roman" w:cs="Times New Roman"/>
          <w:sz w:val="21"/>
          <w:szCs w:val="21"/>
        </w:rPr>
        <w:t>shirts as part o</w:t>
      </w:r>
      <w:r w:rsidR="00547AB8" w:rsidRPr="008C3A7A">
        <w:rPr>
          <w:rFonts w:ascii="Times New Roman" w:hAnsi="Times New Roman" w:cs="Times New Roman"/>
          <w:sz w:val="21"/>
          <w:szCs w:val="21"/>
        </w:rPr>
        <w:t>f the required uniform</w:t>
      </w:r>
      <w:r w:rsidR="00521903" w:rsidRPr="008C3A7A">
        <w:rPr>
          <w:rFonts w:ascii="Times New Roman" w:hAnsi="Times New Roman" w:cs="Times New Roman"/>
          <w:sz w:val="21"/>
          <w:szCs w:val="21"/>
        </w:rPr>
        <w:t xml:space="preserve">. </w:t>
      </w:r>
    </w:p>
    <w:p w:rsidR="008C34FA" w:rsidRPr="008C3A7A" w:rsidRDefault="00B06842" w:rsidP="0007319B">
      <w:pPr>
        <w:jc w:val="both"/>
        <w:rPr>
          <w:rFonts w:ascii="Times New Roman" w:hAnsi="Times New Roman" w:cs="Times New Roman"/>
          <w:sz w:val="21"/>
          <w:szCs w:val="21"/>
        </w:rPr>
      </w:pPr>
      <w:r w:rsidRPr="008C3A7A">
        <w:rPr>
          <w:rFonts w:ascii="Times New Roman" w:hAnsi="Times New Roman" w:cs="Times New Roman"/>
          <w:b/>
          <w:sz w:val="21"/>
          <w:szCs w:val="21"/>
        </w:rPr>
        <w:t>Additional Costs</w:t>
      </w:r>
      <w:r w:rsidRPr="008C3A7A">
        <w:rPr>
          <w:rFonts w:ascii="Times New Roman" w:hAnsi="Times New Roman" w:cs="Times New Roman"/>
          <w:sz w:val="21"/>
          <w:szCs w:val="21"/>
        </w:rPr>
        <w:t xml:space="preserve"> </w:t>
      </w:r>
    </w:p>
    <w:p w:rsidR="00035EA5" w:rsidRPr="008C3A7A" w:rsidRDefault="00B06842" w:rsidP="0007319B">
      <w:pPr>
        <w:jc w:val="both"/>
        <w:rPr>
          <w:rFonts w:ascii="Times New Roman" w:hAnsi="Times New Roman" w:cs="Times New Roman"/>
          <w:sz w:val="21"/>
          <w:szCs w:val="21"/>
        </w:rPr>
      </w:pPr>
      <w:r w:rsidRPr="008C3A7A">
        <w:rPr>
          <w:rFonts w:ascii="Times New Roman" w:hAnsi="Times New Roman" w:cs="Times New Roman"/>
          <w:sz w:val="21"/>
          <w:szCs w:val="21"/>
        </w:rPr>
        <w:t xml:space="preserve">State Board Kit - $50 Cosmetology / $30 </w:t>
      </w:r>
      <w:r w:rsidR="009A787D" w:rsidRPr="008C3A7A">
        <w:rPr>
          <w:rFonts w:ascii="Times New Roman" w:hAnsi="Times New Roman" w:cs="Times New Roman"/>
          <w:sz w:val="21"/>
          <w:szCs w:val="21"/>
        </w:rPr>
        <w:t>Advanced</w:t>
      </w:r>
      <w:r w:rsidRPr="008C3A7A">
        <w:rPr>
          <w:rFonts w:ascii="Times New Roman" w:hAnsi="Times New Roman" w:cs="Times New Roman"/>
          <w:sz w:val="21"/>
          <w:szCs w:val="21"/>
        </w:rPr>
        <w:t xml:space="preserve"> Manicurist</w:t>
      </w:r>
      <w:r w:rsidR="0007319B" w:rsidRPr="008C3A7A">
        <w:rPr>
          <w:rFonts w:ascii="Times New Roman" w:hAnsi="Times New Roman" w:cs="Times New Roman"/>
          <w:sz w:val="21"/>
          <w:szCs w:val="21"/>
        </w:rPr>
        <w:t xml:space="preserve"> </w:t>
      </w:r>
      <w:r w:rsidR="00035EA5" w:rsidRPr="008C3A7A">
        <w:rPr>
          <w:rFonts w:ascii="Times New Roman" w:hAnsi="Times New Roman" w:cs="Times New Roman"/>
          <w:b/>
          <w:sz w:val="21"/>
          <w:szCs w:val="21"/>
        </w:rPr>
        <w:t>-School Supplies</w:t>
      </w:r>
      <w:r w:rsidR="00BD738A" w:rsidRPr="008C3A7A">
        <w:rPr>
          <w:rFonts w:ascii="Times New Roman" w:hAnsi="Times New Roman" w:cs="Times New Roman"/>
          <w:b/>
          <w:sz w:val="21"/>
          <w:szCs w:val="21"/>
        </w:rPr>
        <w:t xml:space="preserve">: </w:t>
      </w:r>
      <w:r w:rsidR="002A5F49" w:rsidRPr="008C3A7A">
        <w:rPr>
          <w:rFonts w:ascii="Times New Roman" w:hAnsi="Times New Roman" w:cs="Times New Roman"/>
          <w:sz w:val="21"/>
          <w:szCs w:val="21"/>
        </w:rPr>
        <w:t>Notebook Paper, Pens, Pencils, Black Permanent Marker, Index Cards, Flip Flops, Trapper/Binder, Locker Lock,</w:t>
      </w:r>
      <w:r w:rsidR="00D241A9" w:rsidRPr="008C3A7A">
        <w:rPr>
          <w:rFonts w:ascii="Times New Roman" w:hAnsi="Times New Roman" w:cs="Times New Roman"/>
          <w:sz w:val="21"/>
          <w:szCs w:val="21"/>
        </w:rPr>
        <w:t xml:space="preserve"> Headphones,</w:t>
      </w:r>
      <w:r w:rsidR="002A5F49" w:rsidRPr="008C3A7A">
        <w:rPr>
          <w:rFonts w:ascii="Times New Roman" w:hAnsi="Times New Roman" w:cs="Times New Roman"/>
          <w:sz w:val="21"/>
          <w:szCs w:val="21"/>
        </w:rPr>
        <w:t xml:space="preserve"> Laptop </w:t>
      </w:r>
      <w:r w:rsidR="002A5F49" w:rsidRPr="008C3A7A">
        <w:rPr>
          <w:color w:val="000000"/>
          <w:sz w:val="21"/>
          <w:szCs w:val="21"/>
        </w:rPr>
        <w:t>.</w:t>
      </w:r>
      <w:r w:rsidR="002A5F49" w:rsidRPr="008C3A7A">
        <w:rPr>
          <w:sz w:val="21"/>
          <w:szCs w:val="21"/>
        </w:rPr>
        <w:t xml:space="preserve"> </w:t>
      </w:r>
    </w:p>
    <w:p w:rsidR="00DA29A6" w:rsidRPr="008C3A7A" w:rsidRDefault="00B06842" w:rsidP="001359A5">
      <w:pPr>
        <w:jc w:val="both"/>
        <w:rPr>
          <w:rFonts w:ascii="Times New Roman" w:hAnsi="Times New Roman" w:cs="Times New Roman"/>
          <w:sz w:val="21"/>
          <w:szCs w:val="21"/>
        </w:rPr>
      </w:pPr>
      <w:r w:rsidRPr="008C3A7A">
        <w:rPr>
          <w:rFonts w:ascii="Times New Roman" w:hAnsi="Times New Roman" w:cs="Times New Roman"/>
          <w:b/>
          <w:sz w:val="21"/>
          <w:szCs w:val="21"/>
        </w:rPr>
        <w:t>Outside Fees (not owed to the School)</w:t>
      </w:r>
    </w:p>
    <w:p w:rsidR="00DB5561" w:rsidRPr="008C3A7A" w:rsidRDefault="00EB3768" w:rsidP="00D159F5">
      <w:pPr>
        <w:jc w:val="both"/>
        <w:rPr>
          <w:rFonts w:ascii="Times New Roman" w:hAnsi="Times New Roman" w:cs="Times New Roman"/>
          <w:sz w:val="21"/>
          <w:szCs w:val="21"/>
        </w:rPr>
      </w:pPr>
      <w:r w:rsidRPr="008C3A7A">
        <w:rPr>
          <w:rFonts w:ascii="Times New Roman" w:hAnsi="Times New Roman" w:cs="Times New Roman"/>
          <w:sz w:val="21"/>
          <w:szCs w:val="21"/>
        </w:rPr>
        <w:t>Smock</w:t>
      </w:r>
      <w:r w:rsidR="00B37E4A" w:rsidRPr="008C3A7A">
        <w:rPr>
          <w:rFonts w:ascii="Times New Roman" w:hAnsi="Times New Roman" w:cs="Times New Roman"/>
          <w:sz w:val="21"/>
          <w:szCs w:val="21"/>
        </w:rPr>
        <w:t xml:space="preserve"> (purchase from Professional Image)</w:t>
      </w:r>
      <w:r w:rsidRPr="008C3A7A">
        <w:rPr>
          <w:rFonts w:ascii="Times New Roman" w:hAnsi="Times New Roman" w:cs="Times New Roman"/>
          <w:sz w:val="21"/>
          <w:szCs w:val="21"/>
        </w:rPr>
        <w:t xml:space="preserve"> and Uniform Pants</w:t>
      </w:r>
      <w:r w:rsidR="00233979" w:rsidRPr="008C3A7A">
        <w:rPr>
          <w:rFonts w:ascii="Times New Roman" w:hAnsi="Times New Roman" w:cs="Times New Roman"/>
          <w:sz w:val="21"/>
          <w:szCs w:val="21"/>
        </w:rPr>
        <w:t xml:space="preserve">, </w:t>
      </w:r>
      <w:r w:rsidR="00DA29A6" w:rsidRPr="008C3A7A">
        <w:rPr>
          <w:rFonts w:ascii="Times New Roman" w:hAnsi="Times New Roman" w:cs="Times New Roman"/>
          <w:sz w:val="21"/>
          <w:szCs w:val="21"/>
        </w:rPr>
        <w:t>State Board Exam Fee</w:t>
      </w:r>
    </w:p>
    <w:p w:rsidR="00D159F5" w:rsidRPr="008C3A7A" w:rsidRDefault="00D159F5" w:rsidP="00D159F5">
      <w:pPr>
        <w:jc w:val="both"/>
        <w:rPr>
          <w:rFonts w:ascii="Times New Roman" w:hAnsi="Times New Roman" w:cs="Times New Roman"/>
          <w:b/>
          <w:sz w:val="21"/>
          <w:szCs w:val="21"/>
        </w:rPr>
      </w:pPr>
      <w:r w:rsidRPr="008C3A7A">
        <w:rPr>
          <w:rFonts w:ascii="Times New Roman" w:hAnsi="Times New Roman" w:cs="Times New Roman"/>
          <w:b/>
          <w:bCs/>
          <w:sz w:val="21"/>
          <w:szCs w:val="21"/>
        </w:rPr>
        <w:t>Extra Instructional Charges</w:t>
      </w:r>
    </w:p>
    <w:p w:rsidR="00DB04BE" w:rsidRPr="008C3A7A" w:rsidRDefault="00DB04BE" w:rsidP="00D159F5">
      <w:pPr>
        <w:jc w:val="both"/>
        <w:rPr>
          <w:rFonts w:ascii="Times New Roman" w:hAnsi="Times New Roman" w:cs="Times New Roman"/>
          <w:sz w:val="21"/>
          <w:szCs w:val="21"/>
        </w:rPr>
      </w:pPr>
      <w:r w:rsidRPr="008C3A7A">
        <w:rPr>
          <w:rFonts w:ascii="Times New Roman" w:hAnsi="Times New Roman" w:cs="Times New Roman"/>
          <w:sz w:val="21"/>
          <w:szCs w:val="21"/>
        </w:rPr>
        <w:t>Apex Academy will charge</w:t>
      </w:r>
      <w:r w:rsidR="007B0570" w:rsidRPr="008C3A7A">
        <w:rPr>
          <w:rFonts w:ascii="Times New Roman" w:hAnsi="Times New Roman" w:cs="Times New Roman"/>
          <w:sz w:val="21"/>
          <w:szCs w:val="21"/>
        </w:rPr>
        <w:t xml:space="preserve"> a flat rate of </w:t>
      </w:r>
      <w:r w:rsidR="00A71C5B">
        <w:rPr>
          <w:rFonts w:ascii="Times New Roman" w:hAnsi="Times New Roman" w:cs="Times New Roman"/>
          <w:sz w:val="21"/>
          <w:szCs w:val="21"/>
        </w:rPr>
        <w:t xml:space="preserve">$75.00 per scheduled day starting the day after the contract end date </w:t>
      </w:r>
      <w:r w:rsidR="00AA628E">
        <w:rPr>
          <w:rFonts w:ascii="Times New Roman" w:hAnsi="Times New Roman" w:cs="Times New Roman"/>
          <w:sz w:val="21"/>
          <w:szCs w:val="21"/>
        </w:rPr>
        <w:t xml:space="preserve">for </w:t>
      </w:r>
      <w:r w:rsidR="007B0570" w:rsidRPr="008C3A7A">
        <w:rPr>
          <w:rFonts w:ascii="Times New Roman" w:hAnsi="Times New Roman" w:cs="Times New Roman"/>
          <w:sz w:val="21"/>
          <w:szCs w:val="21"/>
        </w:rPr>
        <w:t xml:space="preserve"> “Graduation R</w:t>
      </w:r>
      <w:r w:rsidR="000D6474" w:rsidRPr="008C3A7A">
        <w:rPr>
          <w:rFonts w:ascii="Times New Roman" w:hAnsi="Times New Roman" w:cs="Times New Roman"/>
          <w:sz w:val="21"/>
          <w:szCs w:val="21"/>
        </w:rPr>
        <w:t>equirements</w:t>
      </w:r>
      <w:r w:rsidR="00207BE4" w:rsidRPr="008C3A7A">
        <w:rPr>
          <w:rFonts w:ascii="Times New Roman" w:hAnsi="Times New Roman" w:cs="Times New Roman"/>
          <w:sz w:val="21"/>
          <w:szCs w:val="21"/>
        </w:rPr>
        <w:t>”</w:t>
      </w:r>
      <w:r w:rsidR="00A71C5B">
        <w:rPr>
          <w:rFonts w:ascii="Times New Roman" w:hAnsi="Times New Roman" w:cs="Times New Roman"/>
          <w:sz w:val="21"/>
          <w:szCs w:val="21"/>
        </w:rPr>
        <w:t xml:space="preserve"> not yet completed. The $75.00 per day charge will occur  until all </w:t>
      </w:r>
      <w:r w:rsidR="00A71C5B" w:rsidRPr="008C3A7A">
        <w:rPr>
          <w:rFonts w:ascii="Times New Roman" w:hAnsi="Times New Roman" w:cs="Times New Roman"/>
          <w:sz w:val="21"/>
          <w:szCs w:val="21"/>
        </w:rPr>
        <w:t>“Graduation Requirements”</w:t>
      </w:r>
      <w:r w:rsidR="00A71C5B">
        <w:rPr>
          <w:rFonts w:ascii="Times New Roman" w:hAnsi="Times New Roman" w:cs="Times New Roman"/>
          <w:sz w:val="21"/>
          <w:szCs w:val="21"/>
        </w:rPr>
        <w:t xml:space="preserve">  are complete</w:t>
      </w:r>
      <w:r w:rsidR="007B0570" w:rsidRPr="008C3A7A">
        <w:rPr>
          <w:rFonts w:ascii="Times New Roman" w:hAnsi="Times New Roman" w:cs="Times New Roman"/>
          <w:sz w:val="21"/>
          <w:szCs w:val="21"/>
        </w:rPr>
        <w:t xml:space="preserve">. </w:t>
      </w:r>
      <w:r w:rsidR="00207BE4" w:rsidRPr="008C3A7A">
        <w:rPr>
          <w:rFonts w:ascii="Times New Roman" w:hAnsi="Times New Roman" w:cs="Times New Roman"/>
          <w:sz w:val="21"/>
          <w:szCs w:val="21"/>
        </w:rPr>
        <w:t>I</w:t>
      </w:r>
      <w:r w:rsidRPr="008C3A7A">
        <w:rPr>
          <w:rFonts w:ascii="Times New Roman" w:hAnsi="Times New Roman" w:cs="Times New Roman"/>
          <w:sz w:val="21"/>
          <w:szCs w:val="21"/>
        </w:rPr>
        <w:t>nformation is also stated on the Enrollment Agreement and acknowledged at time of entry into the chosen program.</w:t>
      </w:r>
      <w:r w:rsidR="00207BE4" w:rsidRPr="008C3A7A">
        <w:rPr>
          <w:rFonts w:ascii="Times New Roman" w:hAnsi="Times New Roman" w:cs="Times New Roman"/>
          <w:sz w:val="21"/>
          <w:szCs w:val="21"/>
        </w:rPr>
        <w:t xml:space="preserve"> All Extra Instructional charges </w:t>
      </w:r>
      <w:r w:rsidR="00D86DEE" w:rsidRPr="008C3A7A">
        <w:rPr>
          <w:rFonts w:ascii="Times New Roman" w:hAnsi="Times New Roman" w:cs="Times New Roman"/>
          <w:sz w:val="21"/>
          <w:szCs w:val="21"/>
        </w:rPr>
        <w:t>must be paid in cash or a cashiers check;</w:t>
      </w:r>
      <w:r w:rsidR="00E21779">
        <w:rPr>
          <w:rFonts w:ascii="Times New Roman" w:hAnsi="Times New Roman" w:cs="Times New Roman"/>
          <w:sz w:val="21"/>
          <w:szCs w:val="21"/>
        </w:rPr>
        <w:t xml:space="preserve"> </w:t>
      </w:r>
      <w:r w:rsidR="00D86DEE" w:rsidRPr="008C3A7A">
        <w:rPr>
          <w:rFonts w:ascii="Times New Roman" w:hAnsi="Times New Roman" w:cs="Times New Roman"/>
          <w:sz w:val="21"/>
          <w:szCs w:val="21"/>
        </w:rPr>
        <w:t>no personal checks will be accepted.</w:t>
      </w:r>
    </w:p>
    <w:p w:rsidR="00D159F5" w:rsidRPr="008C3A7A" w:rsidRDefault="00D159F5" w:rsidP="00D159F5">
      <w:pPr>
        <w:jc w:val="both"/>
        <w:rPr>
          <w:rFonts w:ascii="Times New Roman" w:hAnsi="Times New Roman" w:cs="Times New Roman"/>
          <w:b/>
          <w:bCs/>
          <w:sz w:val="21"/>
          <w:szCs w:val="21"/>
        </w:rPr>
      </w:pPr>
      <w:r w:rsidRPr="008C3A7A">
        <w:rPr>
          <w:rFonts w:ascii="Times New Roman" w:hAnsi="Times New Roman" w:cs="Times New Roman"/>
          <w:b/>
          <w:bCs/>
          <w:sz w:val="21"/>
          <w:szCs w:val="21"/>
        </w:rPr>
        <w:t>Saturday Attendance Policy</w:t>
      </w:r>
    </w:p>
    <w:p w:rsidR="001515CE" w:rsidRPr="008C3A7A" w:rsidRDefault="00D159F5"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Saturday attendance is mandatory.  All students must attend the full day on Saturday unless the student gained prior approval for the absence or extenuating circumstances prevented the student from attending. All students must provide proper documentation of the reason for the absence.  Examples of excused Saturday absences would be:  medical, funeral, car accident, or wedding.  If you did not have prior approval or documentation for the excused Saturday absence, you will not be permitted to return to school on the next scheduled school day without paying a fee of $50.00.</w:t>
      </w:r>
    </w:p>
    <w:p w:rsidR="00DD1190" w:rsidRDefault="00DD1190" w:rsidP="001359A5">
      <w:pPr>
        <w:jc w:val="both"/>
        <w:rPr>
          <w:rFonts w:ascii="Times New Roman" w:hAnsi="Times New Roman" w:cs="Times New Roman"/>
          <w:b/>
          <w:bCs/>
          <w:sz w:val="21"/>
          <w:szCs w:val="21"/>
          <w:u w:val="single"/>
        </w:rPr>
      </w:pPr>
    </w:p>
    <w:p w:rsidR="00745E70" w:rsidRDefault="0007319B" w:rsidP="001359A5">
      <w:pPr>
        <w:jc w:val="both"/>
        <w:rPr>
          <w:rFonts w:ascii="Times New Roman" w:hAnsi="Times New Roman" w:cs="Times New Roman"/>
          <w:b/>
          <w:sz w:val="21"/>
          <w:szCs w:val="21"/>
        </w:rPr>
      </w:pPr>
      <w:r w:rsidRPr="008C3A7A">
        <w:rPr>
          <w:rFonts w:ascii="Times New Roman" w:hAnsi="Times New Roman" w:cs="Times New Roman"/>
          <w:b/>
          <w:bCs/>
          <w:sz w:val="21"/>
          <w:szCs w:val="21"/>
          <w:u w:val="single"/>
        </w:rPr>
        <w:t>SCHEDULE</w:t>
      </w:r>
    </w:p>
    <w:p w:rsidR="00DD1190" w:rsidRDefault="006401DA" w:rsidP="001359A5">
      <w:pPr>
        <w:jc w:val="both"/>
        <w:rPr>
          <w:rFonts w:ascii="Times New Roman" w:hAnsi="Times New Roman" w:cs="Times New Roman"/>
          <w:sz w:val="21"/>
          <w:szCs w:val="21"/>
        </w:rPr>
      </w:pPr>
      <w:r w:rsidRPr="008C3A7A">
        <w:rPr>
          <w:rFonts w:ascii="Times New Roman" w:hAnsi="Times New Roman" w:cs="Times New Roman"/>
          <w:sz w:val="21"/>
          <w:szCs w:val="21"/>
        </w:rPr>
        <w:t>Apex Academy is closed every Sunday and Monday and every second, third, fourth</w:t>
      </w:r>
      <w:r w:rsidR="00EB3768" w:rsidRPr="008C3A7A">
        <w:rPr>
          <w:rFonts w:ascii="Times New Roman" w:hAnsi="Times New Roman" w:cs="Times New Roman"/>
          <w:sz w:val="21"/>
          <w:szCs w:val="21"/>
        </w:rPr>
        <w:t xml:space="preserve"> and fifth</w:t>
      </w:r>
      <w:r w:rsidRPr="008C3A7A">
        <w:rPr>
          <w:rFonts w:ascii="Times New Roman" w:hAnsi="Times New Roman" w:cs="Times New Roman"/>
          <w:sz w:val="21"/>
          <w:szCs w:val="21"/>
        </w:rPr>
        <w:t xml:space="preserve"> Saturday. </w:t>
      </w:r>
      <w:r w:rsidR="00A77CBB" w:rsidRPr="008C3A7A">
        <w:rPr>
          <w:rFonts w:ascii="Times New Roman" w:hAnsi="Times New Roman" w:cs="Times New Roman"/>
          <w:sz w:val="21"/>
          <w:szCs w:val="21"/>
        </w:rPr>
        <w:t>Observed school</w:t>
      </w:r>
      <w:r w:rsidR="00090BCC" w:rsidRPr="008C3A7A">
        <w:rPr>
          <w:rFonts w:ascii="Times New Roman" w:hAnsi="Times New Roman" w:cs="Times New Roman"/>
          <w:sz w:val="21"/>
          <w:szCs w:val="21"/>
        </w:rPr>
        <w:t xml:space="preserve"> closures include Easter Saturday, </w:t>
      </w:r>
      <w:r w:rsidR="00A77CBB" w:rsidRPr="008C3A7A">
        <w:rPr>
          <w:rFonts w:ascii="Times New Roman" w:hAnsi="Times New Roman" w:cs="Times New Roman"/>
          <w:sz w:val="21"/>
          <w:szCs w:val="21"/>
        </w:rPr>
        <w:t xml:space="preserve">Independence Day, </w:t>
      </w:r>
      <w:r w:rsidR="00090BCC" w:rsidRPr="008C3A7A">
        <w:rPr>
          <w:rFonts w:ascii="Times New Roman" w:hAnsi="Times New Roman" w:cs="Times New Roman"/>
          <w:sz w:val="21"/>
          <w:szCs w:val="21"/>
        </w:rPr>
        <w:t>Summer Break (</w:t>
      </w:r>
      <w:r w:rsidR="00E36FC1" w:rsidRPr="008C3A7A">
        <w:rPr>
          <w:rFonts w:ascii="Times New Roman" w:hAnsi="Times New Roman" w:cs="Times New Roman"/>
          <w:sz w:val="21"/>
          <w:szCs w:val="21"/>
        </w:rPr>
        <w:t>l</w:t>
      </w:r>
      <w:r w:rsidR="00EB3768" w:rsidRPr="008C3A7A">
        <w:rPr>
          <w:rFonts w:ascii="Times New Roman" w:hAnsi="Times New Roman" w:cs="Times New Roman"/>
          <w:sz w:val="21"/>
          <w:szCs w:val="21"/>
        </w:rPr>
        <w:t xml:space="preserve">ast two weeks </w:t>
      </w:r>
      <w:r w:rsidR="00E36FC1" w:rsidRPr="008C3A7A">
        <w:rPr>
          <w:rFonts w:ascii="Times New Roman" w:hAnsi="Times New Roman" w:cs="Times New Roman"/>
          <w:sz w:val="21"/>
          <w:szCs w:val="21"/>
        </w:rPr>
        <w:t>in August</w:t>
      </w:r>
      <w:r w:rsidR="00090BCC" w:rsidRPr="008C3A7A">
        <w:rPr>
          <w:rFonts w:ascii="Times New Roman" w:hAnsi="Times New Roman" w:cs="Times New Roman"/>
          <w:sz w:val="21"/>
          <w:szCs w:val="21"/>
        </w:rPr>
        <w:t xml:space="preserve">), </w:t>
      </w:r>
      <w:r w:rsidR="00A77CBB" w:rsidRPr="008C3A7A">
        <w:rPr>
          <w:rFonts w:ascii="Times New Roman" w:hAnsi="Times New Roman" w:cs="Times New Roman"/>
          <w:sz w:val="21"/>
          <w:szCs w:val="21"/>
        </w:rPr>
        <w:t>Th</w:t>
      </w:r>
      <w:r w:rsidR="00090BCC" w:rsidRPr="008C3A7A">
        <w:rPr>
          <w:rFonts w:ascii="Times New Roman" w:hAnsi="Times New Roman" w:cs="Times New Roman"/>
          <w:sz w:val="21"/>
          <w:szCs w:val="21"/>
        </w:rPr>
        <w:t xml:space="preserve">anksgiving weekend, </w:t>
      </w:r>
      <w:r w:rsidR="00C4599B" w:rsidRPr="008C3A7A">
        <w:rPr>
          <w:rFonts w:ascii="Times New Roman" w:hAnsi="Times New Roman" w:cs="Times New Roman"/>
          <w:sz w:val="21"/>
          <w:szCs w:val="21"/>
        </w:rPr>
        <w:lastRenderedPageBreak/>
        <w:t>Winter Break (two</w:t>
      </w:r>
      <w:r w:rsidR="003648A5" w:rsidRPr="008C3A7A">
        <w:rPr>
          <w:rFonts w:ascii="Times New Roman" w:hAnsi="Times New Roman" w:cs="Times New Roman"/>
          <w:sz w:val="21"/>
          <w:szCs w:val="21"/>
        </w:rPr>
        <w:t xml:space="preserve"> weeks for </w:t>
      </w:r>
      <w:r w:rsidR="00090BCC" w:rsidRPr="008C3A7A">
        <w:rPr>
          <w:rFonts w:ascii="Times New Roman" w:hAnsi="Times New Roman" w:cs="Times New Roman"/>
          <w:sz w:val="21"/>
          <w:szCs w:val="21"/>
        </w:rPr>
        <w:t xml:space="preserve">Christmas </w:t>
      </w:r>
      <w:r w:rsidR="003648A5" w:rsidRPr="008C3A7A">
        <w:rPr>
          <w:rFonts w:ascii="Times New Roman" w:hAnsi="Times New Roman" w:cs="Times New Roman"/>
          <w:sz w:val="21"/>
          <w:szCs w:val="21"/>
        </w:rPr>
        <w:t xml:space="preserve">and New Year’s).   Please note that </w:t>
      </w:r>
      <w:r w:rsidR="00A77CBB" w:rsidRPr="008C3A7A">
        <w:rPr>
          <w:rFonts w:ascii="Times New Roman" w:hAnsi="Times New Roman" w:cs="Times New Roman"/>
          <w:sz w:val="21"/>
          <w:szCs w:val="21"/>
        </w:rPr>
        <w:t>the actual dates vary based on which day of the</w:t>
      </w:r>
      <w:r w:rsidR="003648A5" w:rsidRPr="008C3A7A">
        <w:rPr>
          <w:rFonts w:ascii="Times New Roman" w:hAnsi="Times New Roman" w:cs="Times New Roman"/>
          <w:sz w:val="21"/>
          <w:szCs w:val="21"/>
        </w:rPr>
        <w:t xml:space="preserve"> week the actual holiday occurs</w:t>
      </w:r>
      <w:r w:rsidR="00A77CBB" w:rsidRPr="008C3A7A">
        <w:rPr>
          <w:rFonts w:ascii="Times New Roman" w:hAnsi="Times New Roman" w:cs="Times New Roman"/>
          <w:sz w:val="21"/>
          <w:szCs w:val="21"/>
        </w:rPr>
        <w:t xml:space="preserve">.  Students may </w:t>
      </w:r>
      <w:r w:rsidR="00090BCC" w:rsidRPr="008C3A7A">
        <w:rPr>
          <w:rFonts w:ascii="Times New Roman" w:hAnsi="Times New Roman" w:cs="Times New Roman"/>
          <w:sz w:val="21"/>
          <w:szCs w:val="21"/>
        </w:rPr>
        <w:t>tune into Mansfield’s WMFD stations</w:t>
      </w:r>
      <w:r w:rsidR="00A77CBB" w:rsidRPr="008C3A7A">
        <w:rPr>
          <w:rFonts w:ascii="Times New Roman" w:hAnsi="Times New Roman" w:cs="Times New Roman"/>
          <w:sz w:val="21"/>
          <w:szCs w:val="21"/>
        </w:rPr>
        <w:t xml:space="preserve"> to obtain pertinent information regarding unexpected school closures due to extenuating circumstances such as inclement weather.  </w:t>
      </w:r>
    </w:p>
    <w:p w:rsidR="00DB04BE" w:rsidRPr="008C3A7A" w:rsidRDefault="00836424" w:rsidP="001359A5">
      <w:pPr>
        <w:jc w:val="both"/>
        <w:rPr>
          <w:rFonts w:ascii="Times New Roman" w:hAnsi="Times New Roman" w:cs="Times New Roman"/>
          <w:sz w:val="21"/>
          <w:szCs w:val="21"/>
        </w:rPr>
      </w:pPr>
      <w:r>
        <w:rPr>
          <w:rFonts w:ascii="Times New Roman" w:hAnsi="Times New Roman" w:cs="Times New Roman"/>
          <w:sz w:val="21"/>
          <w:szCs w:val="21"/>
        </w:rPr>
        <w:t>*</w:t>
      </w:r>
      <w:r w:rsidR="00090BCC" w:rsidRPr="008C3A7A">
        <w:rPr>
          <w:rFonts w:ascii="Times New Roman" w:hAnsi="Times New Roman" w:cs="Times New Roman"/>
          <w:sz w:val="21"/>
          <w:szCs w:val="21"/>
        </w:rPr>
        <w:t>Cosmetology classes st</w:t>
      </w:r>
      <w:r w:rsidR="00DB04BE" w:rsidRPr="008C3A7A">
        <w:rPr>
          <w:rFonts w:ascii="Times New Roman" w:hAnsi="Times New Roman" w:cs="Times New Roman"/>
          <w:sz w:val="21"/>
          <w:szCs w:val="21"/>
        </w:rPr>
        <w:t xml:space="preserve">art: </w:t>
      </w:r>
      <w:r w:rsidR="00521903" w:rsidRPr="008C3A7A">
        <w:rPr>
          <w:rFonts w:ascii="Times New Roman" w:hAnsi="Times New Roman" w:cs="Times New Roman"/>
          <w:sz w:val="21"/>
          <w:szCs w:val="21"/>
        </w:rPr>
        <w:t>March,</w:t>
      </w:r>
      <w:r w:rsidR="00090BCC" w:rsidRPr="008C3A7A">
        <w:rPr>
          <w:rFonts w:ascii="Times New Roman" w:hAnsi="Times New Roman" w:cs="Times New Roman"/>
          <w:sz w:val="21"/>
          <w:szCs w:val="21"/>
        </w:rPr>
        <w:t xml:space="preserve"> </w:t>
      </w:r>
      <w:r w:rsidR="00521903" w:rsidRPr="008C3A7A">
        <w:rPr>
          <w:rFonts w:ascii="Times New Roman" w:hAnsi="Times New Roman" w:cs="Times New Roman"/>
          <w:sz w:val="21"/>
          <w:szCs w:val="21"/>
        </w:rPr>
        <w:t>June and  September</w:t>
      </w:r>
    </w:p>
    <w:p w:rsidR="00DD1190" w:rsidRPr="008C3A7A" w:rsidRDefault="00836424" w:rsidP="001359A5">
      <w:pPr>
        <w:jc w:val="both"/>
        <w:rPr>
          <w:rFonts w:ascii="Times New Roman" w:hAnsi="Times New Roman" w:cs="Times New Roman"/>
          <w:sz w:val="21"/>
          <w:szCs w:val="21"/>
        </w:rPr>
      </w:pPr>
      <w:r>
        <w:rPr>
          <w:rFonts w:ascii="Times New Roman" w:hAnsi="Times New Roman" w:cs="Times New Roman"/>
          <w:sz w:val="21"/>
          <w:szCs w:val="21"/>
        </w:rPr>
        <w:t>*</w:t>
      </w:r>
      <w:r w:rsidR="009A787D" w:rsidRPr="008C3A7A">
        <w:rPr>
          <w:rFonts w:ascii="Times New Roman" w:hAnsi="Times New Roman" w:cs="Times New Roman"/>
          <w:sz w:val="21"/>
          <w:szCs w:val="21"/>
        </w:rPr>
        <w:t>Advanced</w:t>
      </w:r>
      <w:r w:rsidR="003648A5" w:rsidRPr="008C3A7A">
        <w:rPr>
          <w:rFonts w:ascii="Times New Roman" w:hAnsi="Times New Roman" w:cs="Times New Roman"/>
          <w:sz w:val="21"/>
          <w:szCs w:val="21"/>
        </w:rPr>
        <w:t xml:space="preserve"> Manicurist c</w:t>
      </w:r>
      <w:r w:rsidR="00090BCC" w:rsidRPr="008C3A7A">
        <w:rPr>
          <w:rFonts w:ascii="Times New Roman" w:hAnsi="Times New Roman" w:cs="Times New Roman"/>
          <w:sz w:val="21"/>
          <w:szCs w:val="21"/>
        </w:rPr>
        <w:t>lass</w:t>
      </w:r>
      <w:r w:rsidR="003648A5" w:rsidRPr="008C3A7A">
        <w:rPr>
          <w:rFonts w:ascii="Times New Roman" w:hAnsi="Times New Roman" w:cs="Times New Roman"/>
          <w:sz w:val="21"/>
          <w:szCs w:val="21"/>
        </w:rPr>
        <w:t xml:space="preserve">es start:  </w:t>
      </w:r>
      <w:r w:rsidR="00DB04BE" w:rsidRPr="008C3A7A">
        <w:rPr>
          <w:rFonts w:ascii="Times New Roman" w:hAnsi="Times New Roman" w:cs="Times New Roman"/>
          <w:sz w:val="21"/>
          <w:szCs w:val="21"/>
        </w:rPr>
        <w:t xml:space="preserve">March </w:t>
      </w:r>
      <w:r w:rsidR="00521903" w:rsidRPr="008C3A7A">
        <w:rPr>
          <w:rFonts w:ascii="Times New Roman" w:hAnsi="Times New Roman" w:cs="Times New Roman"/>
          <w:sz w:val="21"/>
          <w:szCs w:val="21"/>
        </w:rPr>
        <w:t xml:space="preserve">and </w:t>
      </w:r>
      <w:r w:rsidR="003648A5" w:rsidRPr="008C3A7A">
        <w:rPr>
          <w:rFonts w:ascii="Times New Roman" w:hAnsi="Times New Roman" w:cs="Times New Roman"/>
          <w:sz w:val="21"/>
          <w:szCs w:val="21"/>
        </w:rPr>
        <w:t xml:space="preserve"> </w:t>
      </w:r>
      <w:r w:rsidR="00090BCC" w:rsidRPr="008C3A7A">
        <w:rPr>
          <w:rFonts w:ascii="Times New Roman" w:hAnsi="Times New Roman" w:cs="Times New Roman"/>
          <w:sz w:val="21"/>
          <w:szCs w:val="21"/>
        </w:rPr>
        <w:t xml:space="preserve">June </w:t>
      </w:r>
      <w:r>
        <w:rPr>
          <w:rFonts w:ascii="Times New Roman" w:hAnsi="Times New Roman" w:cs="Times New Roman"/>
          <w:sz w:val="21"/>
          <w:szCs w:val="21"/>
        </w:rPr>
        <w:t xml:space="preserve">                     </w:t>
      </w:r>
      <w:r w:rsidR="00DD1190" w:rsidRPr="008C3A7A">
        <w:rPr>
          <w:rFonts w:ascii="Times New Roman" w:hAnsi="Times New Roman" w:cs="Times New Roman"/>
          <w:sz w:val="21"/>
          <w:szCs w:val="21"/>
        </w:rPr>
        <w:t>*Start dates are subject to change</w:t>
      </w:r>
    </w:p>
    <w:p w:rsidR="00DB5561" w:rsidRPr="008C3A7A" w:rsidRDefault="00DB5561" w:rsidP="00DB5561">
      <w:pPr>
        <w:jc w:val="both"/>
        <w:rPr>
          <w:rFonts w:ascii="Times New Roman" w:hAnsi="Times New Roman" w:cs="Times New Roman"/>
          <w:b/>
          <w:sz w:val="21"/>
          <w:szCs w:val="21"/>
        </w:rPr>
      </w:pPr>
      <w:r w:rsidRPr="008C3A7A">
        <w:rPr>
          <w:rFonts w:ascii="Times New Roman" w:hAnsi="Times New Roman" w:cs="Times New Roman"/>
          <w:b/>
          <w:sz w:val="21"/>
          <w:szCs w:val="21"/>
        </w:rPr>
        <w:t>School Schedule</w:t>
      </w:r>
    </w:p>
    <w:p w:rsidR="00513839" w:rsidRPr="008C3A7A" w:rsidRDefault="00DB5561" w:rsidP="00974709">
      <w:pPr>
        <w:jc w:val="both"/>
        <w:rPr>
          <w:rFonts w:ascii="Times New Roman" w:hAnsi="Times New Roman" w:cs="Times New Roman"/>
          <w:sz w:val="21"/>
          <w:szCs w:val="21"/>
        </w:rPr>
      </w:pPr>
      <w:r w:rsidRPr="008C3A7A">
        <w:rPr>
          <w:rFonts w:ascii="Times New Roman" w:hAnsi="Times New Roman" w:cs="Times New Roman"/>
          <w:sz w:val="21"/>
          <w:szCs w:val="21"/>
        </w:rPr>
        <w:t>All</w:t>
      </w:r>
      <w:r w:rsidR="005866FA" w:rsidRPr="008C3A7A">
        <w:rPr>
          <w:rFonts w:ascii="Times New Roman" w:hAnsi="Times New Roman" w:cs="Times New Roman"/>
          <w:sz w:val="21"/>
          <w:szCs w:val="21"/>
        </w:rPr>
        <w:t xml:space="preserve"> students will attend full time: </w:t>
      </w:r>
      <w:r w:rsidRPr="008C3A7A">
        <w:rPr>
          <w:rFonts w:ascii="Times New Roman" w:hAnsi="Times New Roman" w:cs="Times New Roman"/>
          <w:sz w:val="21"/>
          <w:szCs w:val="21"/>
        </w:rPr>
        <w:t xml:space="preserve">Tuesday, Wednesday, Friday - 8am-4pm </w:t>
      </w:r>
      <w:r w:rsidR="005866FA" w:rsidRPr="008C3A7A">
        <w:rPr>
          <w:rFonts w:ascii="Times New Roman" w:hAnsi="Times New Roman" w:cs="Times New Roman"/>
          <w:sz w:val="21"/>
          <w:szCs w:val="21"/>
        </w:rPr>
        <w:t xml:space="preserve">,Thursday- 12pm-8pm, </w:t>
      </w:r>
      <w:r w:rsidRPr="008C3A7A">
        <w:rPr>
          <w:rFonts w:ascii="Times New Roman" w:hAnsi="Times New Roman" w:cs="Times New Roman"/>
          <w:sz w:val="21"/>
          <w:szCs w:val="21"/>
        </w:rPr>
        <w:t>Saturday- 8am-2</w:t>
      </w:r>
      <w:r w:rsidR="00974709" w:rsidRPr="008C3A7A">
        <w:rPr>
          <w:rFonts w:ascii="Times New Roman" w:hAnsi="Times New Roman" w:cs="Times New Roman"/>
          <w:sz w:val="21"/>
          <w:szCs w:val="21"/>
        </w:rPr>
        <w:t>pm (first Saturday of the month)</w:t>
      </w:r>
    </w:p>
    <w:p w:rsidR="00513839" w:rsidRPr="008C3A7A" w:rsidRDefault="00513839" w:rsidP="001359A5">
      <w:pPr>
        <w:pStyle w:val="NoSpacing"/>
        <w:jc w:val="both"/>
        <w:rPr>
          <w:rFonts w:ascii="Times New Roman" w:hAnsi="Times New Roman" w:cs="Times New Roman"/>
          <w:sz w:val="21"/>
          <w:szCs w:val="21"/>
        </w:rPr>
      </w:pPr>
    </w:p>
    <w:p w:rsidR="003648A5" w:rsidRPr="008C3A7A" w:rsidRDefault="00D159F5" w:rsidP="001359A5">
      <w:pPr>
        <w:jc w:val="both"/>
        <w:rPr>
          <w:rFonts w:ascii="Times New Roman" w:hAnsi="Times New Roman" w:cs="Times New Roman"/>
          <w:b/>
          <w:sz w:val="21"/>
          <w:szCs w:val="21"/>
          <w:u w:val="single"/>
        </w:rPr>
      </w:pPr>
      <w:r w:rsidRPr="008C3A7A">
        <w:rPr>
          <w:rFonts w:ascii="Times New Roman" w:hAnsi="Times New Roman" w:cs="Times New Roman"/>
          <w:b/>
          <w:sz w:val="21"/>
          <w:szCs w:val="21"/>
          <w:u w:val="single"/>
        </w:rPr>
        <w:t>OUR PROGRAMS</w:t>
      </w:r>
    </w:p>
    <w:p w:rsidR="003D225C" w:rsidRPr="008C3A7A" w:rsidRDefault="00D540CC" w:rsidP="001359A5">
      <w:pPr>
        <w:jc w:val="both"/>
        <w:rPr>
          <w:rFonts w:ascii="Times New Roman" w:hAnsi="Times New Roman" w:cs="Times New Roman"/>
          <w:sz w:val="21"/>
          <w:szCs w:val="21"/>
        </w:rPr>
      </w:pPr>
      <w:r w:rsidRPr="008C3A7A">
        <w:rPr>
          <w:rFonts w:ascii="Times New Roman" w:hAnsi="Times New Roman" w:cs="Times New Roman"/>
          <w:sz w:val="21"/>
          <w:szCs w:val="21"/>
        </w:rPr>
        <w:t>The</w:t>
      </w:r>
      <w:r w:rsidR="00C4599B" w:rsidRPr="008C3A7A">
        <w:rPr>
          <w:rFonts w:ascii="Times New Roman" w:hAnsi="Times New Roman" w:cs="Times New Roman"/>
          <w:sz w:val="21"/>
          <w:szCs w:val="21"/>
        </w:rPr>
        <w:t xml:space="preserve"> objectives of the Cosmetology and </w:t>
      </w:r>
      <w:r w:rsidR="009A787D" w:rsidRPr="008C3A7A">
        <w:rPr>
          <w:rFonts w:ascii="Times New Roman" w:hAnsi="Times New Roman" w:cs="Times New Roman"/>
          <w:sz w:val="21"/>
          <w:szCs w:val="21"/>
        </w:rPr>
        <w:t>Advanced</w:t>
      </w:r>
      <w:r w:rsidR="00C4599B" w:rsidRPr="008C3A7A">
        <w:rPr>
          <w:rFonts w:ascii="Times New Roman" w:hAnsi="Times New Roman" w:cs="Times New Roman"/>
          <w:sz w:val="21"/>
          <w:szCs w:val="21"/>
        </w:rPr>
        <w:t xml:space="preserve"> M</w:t>
      </w:r>
      <w:r w:rsidR="001C4749" w:rsidRPr="008C3A7A">
        <w:rPr>
          <w:rFonts w:ascii="Times New Roman" w:hAnsi="Times New Roman" w:cs="Times New Roman"/>
          <w:sz w:val="21"/>
          <w:szCs w:val="21"/>
        </w:rPr>
        <w:t xml:space="preserve">anicurist </w:t>
      </w:r>
      <w:r w:rsidR="00C4599B" w:rsidRPr="008C3A7A">
        <w:rPr>
          <w:rFonts w:ascii="Times New Roman" w:hAnsi="Times New Roman" w:cs="Times New Roman"/>
          <w:sz w:val="21"/>
          <w:szCs w:val="21"/>
        </w:rPr>
        <w:t>program</w:t>
      </w:r>
      <w:r w:rsidR="003D225C" w:rsidRPr="008C3A7A">
        <w:rPr>
          <w:rFonts w:ascii="Times New Roman" w:hAnsi="Times New Roman" w:cs="Times New Roman"/>
          <w:sz w:val="21"/>
          <w:szCs w:val="21"/>
        </w:rPr>
        <w:t>s</w:t>
      </w:r>
      <w:r w:rsidR="00C4599B" w:rsidRPr="008C3A7A">
        <w:rPr>
          <w:rFonts w:ascii="Times New Roman" w:hAnsi="Times New Roman" w:cs="Times New Roman"/>
          <w:sz w:val="21"/>
          <w:szCs w:val="21"/>
        </w:rPr>
        <w:t xml:space="preserve"> are</w:t>
      </w:r>
      <w:r w:rsidRPr="008C3A7A">
        <w:rPr>
          <w:rFonts w:ascii="Times New Roman" w:hAnsi="Times New Roman" w:cs="Times New Roman"/>
          <w:sz w:val="21"/>
          <w:szCs w:val="21"/>
        </w:rPr>
        <w:t xml:space="preserve"> to prepare students for th</w:t>
      </w:r>
      <w:r w:rsidR="00C4599B" w:rsidRPr="008C3A7A">
        <w:rPr>
          <w:rFonts w:ascii="Times New Roman" w:hAnsi="Times New Roman" w:cs="Times New Roman"/>
          <w:sz w:val="21"/>
          <w:szCs w:val="21"/>
        </w:rPr>
        <w:t>e state licensing examination</w:t>
      </w:r>
      <w:r w:rsidRPr="008C3A7A">
        <w:rPr>
          <w:rFonts w:ascii="Times New Roman" w:hAnsi="Times New Roman" w:cs="Times New Roman"/>
          <w:sz w:val="21"/>
          <w:szCs w:val="21"/>
        </w:rPr>
        <w:t xml:space="preserve"> and give students the advanced training needed to enter into the chosen </w:t>
      </w:r>
      <w:r w:rsidR="003D225C" w:rsidRPr="008C3A7A">
        <w:rPr>
          <w:rFonts w:ascii="Times New Roman" w:hAnsi="Times New Roman" w:cs="Times New Roman"/>
          <w:sz w:val="21"/>
          <w:szCs w:val="21"/>
        </w:rPr>
        <w:t>profession.</w:t>
      </w:r>
    </w:p>
    <w:p w:rsidR="00D540CC" w:rsidRPr="008C3A7A" w:rsidRDefault="00C4599B" w:rsidP="001359A5">
      <w:pPr>
        <w:jc w:val="both"/>
        <w:rPr>
          <w:rFonts w:ascii="Times New Roman" w:hAnsi="Times New Roman" w:cs="Times New Roman"/>
          <w:sz w:val="21"/>
          <w:szCs w:val="21"/>
        </w:rPr>
      </w:pPr>
      <w:r w:rsidRPr="008C3A7A">
        <w:rPr>
          <w:rFonts w:ascii="Times New Roman" w:hAnsi="Times New Roman" w:cs="Times New Roman"/>
          <w:sz w:val="21"/>
          <w:szCs w:val="21"/>
        </w:rPr>
        <w:t>Training encompasses different</w:t>
      </w:r>
      <w:r w:rsidR="00D540CC" w:rsidRPr="008C3A7A">
        <w:rPr>
          <w:rFonts w:ascii="Times New Roman" w:hAnsi="Times New Roman" w:cs="Times New Roman"/>
          <w:sz w:val="21"/>
          <w:szCs w:val="21"/>
        </w:rPr>
        <w:t xml:space="preserve"> types of learning; theoretical knowledge, the foundation of the students education, practical experienc</w:t>
      </w:r>
      <w:r w:rsidR="003D225C" w:rsidRPr="008C3A7A">
        <w:rPr>
          <w:rFonts w:ascii="Times New Roman" w:hAnsi="Times New Roman" w:cs="Times New Roman"/>
          <w:sz w:val="21"/>
          <w:szCs w:val="21"/>
        </w:rPr>
        <w:t>e, the application of knowledge</w:t>
      </w:r>
      <w:r w:rsidR="00D540CC" w:rsidRPr="008C3A7A">
        <w:rPr>
          <w:rFonts w:ascii="Times New Roman" w:hAnsi="Times New Roman" w:cs="Times New Roman"/>
          <w:sz w:val="21"/>
          <w:szCs w:val="21"/>
        </w:rPr>
        <w:t xml:space="preserve"> and professional business building skills, which are vital for the student’s success.  Each phase of the students’ education emphasizes a different com</w:t>
      </w:r>
      <w:r w:rsidR="00521903" w:rsidRPr="008C3A7A">
        <w:rPr>
          <w:rFonts w:ascii="Times New Roman" w:hAnsi="Times New Roman" w:cs="Times New Roman"/>
          <w:sz w:val="21"/>
          <w:szCs w:val="21"/>
        </w:rPr>
        <w:t>bination of learning approaches</w:t>
      </w:r>
    </w:p>
    <w:p w:rsidR="00045D64" w:rsidRPr="008C3A7A" w:rsidRDefault="00BE5498" w:rsidP="00EB3768">
      <w:pPr>
        <w:jc w:val="both"/>
        <w:rPr>
          <w:rFonts w:ascii="Times New Roman" w:hAnsi="Times New Roman" w:cs="Times New Roman"/>
          <w:sz w:val="21"/>
          <w:szCs w:val="21"/>
        </w:rPr>
        <w:sectPr w:rsidR="00045D64" w:rsidRPr="008C3A7A" w:rsidSect="00974709">
          <w:type w:val="continuous"/>
          <w:pgSz w:w="12240" w:h="15840"/>
          <w:pgMar w:top="1440" w:right="1080" w:bottom="1440" w:left="1080" w:header="720" w:footer="720" w:gutter="0"/>
          <w:cols w:space="720"/>
          <w:titlePg/>
          <w:docGrid w:linePitch="360"/>
        </w:sectPr>
      </w:pPr>
      <w:r w:rsidRPr="008C3A7A">
        <w:rPr>
          <w:rFonts w:ascii="Times New Roman" w:hAnsi="Times New Roman" w:cs="Times New Roman"/>
          <w:sz w:val="21"/>
          <w:szCs w:val="21"/>
        </w:rPr>
        <w:t>In both the Cosmetology Program and the Advanced Manicurist Program, licensees may obtain an Independent Contractors License (with no additional training needed), which will all</w:t>
      </w:r>
      <w:r w:rsidR="00672367">
        <w:rPr>
          <w:rFonts w:ascii="Times New Roman" w:hAnsi="Times New Roman" w:cs="Times New Roman"/>
          <w:sz w:val="21"/>
          <w:szCs w:val="21"/>
        </w:rPr>
        <w:t>ow them to work alone in a salon.</w:t>
      </w:r>
    </w:p>
    <w:p w:rsidR="00DD1190" w:rsidRDefault="00DD1190" w:rsidP="00974709">
      <w:pPr>
        <w:jc w:val="both"/>
        <w:rPr>
          <w:rFonts w:ascii="Times New Roman" w:hAnsi="Times New Roman" w:cs="Times New Roman"/>
          <w:b/>
          <w:sz w:val="21"/>
          <w:szCs w:val="21"/>
        </w:rPr>
      </w:pPr>
    </w:p>
    <w:p w:rsidR="00974709" w:rsidRPr="008C3A7A" w:rsidRDefault="00974709" w:rsidP="00974709">
      <w:pPr>
        <w:jc w:val="both"/>
        <w:rPr>
          <w:rFonts w:ascii="Times New Roman" w:hAnsi="Times New Roman" w:cs="Times New Roman"/>
          <w:b/>
          <w:sz w:val="21"/>
          <w:szCs w:val="21"/>
        </w:rPr>
      </w:pPr>
      <w:r w:rsidRPr="008C3A7A">
        <w:rPr>
          <w:rFonts w:ascii="Times New Roman" w:hAnsi="Times New Roman" w:cs="Times New Roman"/>
          <w:b/>
          <w:sz w:val="21"/>
          <w:szCs w:val="21"/>
        </w:rPr>
        <w:t>Licensure &amp; Accreditation</w:t>
      </w:r>
    </w:p>
    <w:p w:rsidR="00974709" w:rsidRPr="008C3A7A" w:rsidRDefault="00974709" w:rsidP="00974709">
      <w:pPr>
        <w:pStyle w:val="NoSpacing"/>
        <w:jc w:val="both"/>
        <w:rPr>
          <w:rFonts w:ascii="Times New Roman" w:hAnsi="Times New Roman" w:cs="Times New Roman"/>
          <w:sz w:val="21"/>
          <w:szCs w:val="21"/>
        </w:rPr>
      </w:pPr>
      <w:r w:rsidRPr="008C3A7A">
        <w:rPr>
          <w:rFonts w:ascii="Times New Roman" w:hAnsi="Times New Roman" w:cs="Times New Roman"/>
          <w:sz w:val="21"/>
          <w:szCs w:val="21"/>
        </w:rPr>
        <w:t>Licensed by:</w:t>
      </w:r>
      <w:r w:rsidRPr="008C3A7A">
        <w:rPr>
          <w:rFonts w:ascii="Times New Roman" w:hAnsi="Times New Roman" w:cs="Times New Roman"/>
          <w:sz w:val="21"/>
          <w:szCs w:val="21"/>
        </w:rPr>
        <w:tab/>
      </w:r>
      <w:r w:rsidRPr="008C3A7A">
        <w:rPr>
          <w:rFonts w:ascii="Times New Roman" w:hAnsi="Times New Roman" w:cs="Times New Roman"/>
          <w:sz w:val="21"/>
          <w:szCs w:val="21"/>
        </w:rPr>
        <w:tab/>
        <w:t xml:space="preserve">Ohio State Board of Cosmetology </w:t>
      </w:r>
    </w:p>
    <w:p w:rsidR="00974709" w:rsidRPr="008C3A7A" w:rsidRDefault="00974709" w:rsidP="00974709">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t>1929 Gateway Circle</w:t>
      </w:r>
    </w:p>
    <w:p w:rsidR="00974709" w:rsidRPr="008C3A7A" w:rsidRDefault="00974709" w:rsidP="00974709">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t>Grove City, Ohio  43123</w:t>
      </w:r>
    </w:p>
    <w:p w:rsidR="00974709" w:rsidRPr="008C3A7A" w:rsidRDefault="00974709" w:rsidP="00974709">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t>(614) 466-3834</w:t>
      </w:r>
    </w:p>
    <w:p w:rsidR="00974709" w:rsidRPr="008C3A7A" w:rsidRDefault="00974709" w:rsidP="00974709">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t>www.cos.ohio.gov</w:t>
      </w:r>
    </w:p>
    <w:p w:rsidR="00974709" w:rsidRPr="008C3A7A" w:rsidRDefault="00974709" w:rsidP="00974709">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r>
    </w:p>
    <w:p w:rsidR="00974709" w:rsidRPr="008C3A7A" w:rsidRDefault="00974709" w:rsidP="00974709">
      <w:pPr>
        <w:pStyle w:val="NoSpacing"/>
        <w:jc w:val="both"/>
        <w:rPr>
          <w:rFonts w:ascii="Times New Roman" w:hAnsi="Times New Roman" w:cs="Times New Roman"/>
          <w:sz w:val="21"/>
          <w:szCs w:val="21"/>
        </w:rPr>
      </w:pPr>
      <w:r w:rsidRPr="008C3A7A">
        <w:rPr>
          <w:rFonts w:ascii="Times New Roman" w:hAnsi="Times New Roman" w:cs="Times New Roman"/>
          <w:sz w:val="21"/>
          <w:szCs w:val="21"/>
        </w:rPr>
        <w:t xml:space="preserve">Accreditation: </w:t>
      </w:r>
      <w:r w:rsidRPr="008C3A7A">
        <w:rPr>
          <w:rFonts w:ascii="Times New Roman" w:hAnsi="Times New Roman" w:cs="Times New Roman"/>
          <w:sz w:val="21"/>
          <w:szCs w:val="21"/>
        </w:rPr>
        <w:tab/>
      </w:r>
      <w:r w:rsidRPr="008C3A7A">
        <w:rPr>
          <w:rFonts w:ascii="Times New Roman" w:hAnsi="Times New Roman" w:cs="Times New Roman"/>
          <w:sz w:val="21"/>
          <w:szCs w:val="21"/>
        </w:rPr>
        <w:tab/>
        <w:t>National Accrediting Commission of Career Arts and Sciences (NACCAS)</w:t>
      </w:r>
    </w:p>
    <w:p w:rsidR="00974709" w:rsidRPr="008C3A7A" w:rsidRDefault="00974709" w:rsidP="00974709">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t>3015 Colvin Street</w:t>
      </w:r>
    </w:p>
    <w:p w:rsidR="00974709" w:rsidRPr="008C3A7A" w:rsidRDefault="00974709" w:rsidP="00974709">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t>Alexandria, Virginia  22314</w:t>
      </w:r>
    </w:p>
    <w:p w:rsidR="00974709" w:rsidRPr="008C3A7A" w:rsidRDefault="00974709" w:rsidP="00974709">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t>703-600-7600</w:t>
      </w:r>
    </w:p>
    <w:p w:rsidR="005866FA" w:rsidRPr="008C3A7A" w:rsidRDefault="00974709" w:rsidP="00172F61">
      <w:pPr>
        <w:pStyle w:val="NoSpacing"/>
        <w:jc w:val="both"/>
        <w:rPr>
          <w:rStyle w:val="Hyperlink"/>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r>
      <w:hyperlink r:id="rId12" w:history="1">
        <w:r w:rsidRPr="008C3A7A">
          <w:rPr>
            <w:rStyle w:val="Hyperlink"/>
            <w:rFonts w:ascii="Times New Roman" w:hAnsi="Times New Roman" w:cs="Times New Roman"/>
            <w:sz w:val="21"/>
            <w:szCs w:val="21"/>
          </w:rPr>
          <w:t>www.naccas.org</w:t>
        </w:r>
      </w:hyperlink>
    </w:p>
    <w:p w:rsidR="003472E9" w:rsidRPr="008C3A7A" w:rsidRDefault="003472E9" w:rsidP="00172F61">
      <w:pPr>
        <w:pStyle w:val="NoSpacing"/>
        <w:jc w:val="both"/>
        <w:rPr>
          <w:rFonts w:ascii="Times New Roman" w:hAnsi="Times New Roman" w:cs="Times New Roman"/>
          <w:sz w:val="21"/>
          <w:szCs w:val="21"/>
        </w:rPr>
      </w:pPr>
    </w:p>
    <w:p w:rsidR="00672367" w:rsidRDefault="00672367" w:rsidP="001359A5">
      <w:pPr>
        <w:jc w:val="both"/>
        <w:rPr>
          <w:rFonts w:ascii="Times New Roman" w:hAnsi="Times New Roman" w:cs="Times New Roman"/>
          <w:b/>
          <w:sz w:val="21"/>
          <w:szCs w:val="21"/>
        </w:rPr>
      </w:pPr>
    </w:p>
    <w:p w:rsidR="00672367" w:rsidRDefault="00672367" w:rsidP="001359A5">
      <w:pPr>
        <w:jc w:val="both"/>
        <w:rPr>
          <w:rFonts w:ascii="Times New Roman" w:hAnsi="Times New Roman" w:cs="Times New Roman"/>
          <w:b/>
          <w:sz w:val="21"/>
          <w:szCs w:val="21"/>
        </w:rPr>
      </w:pPr>
    </w:p>
    <w:p w:rsidR="00543077" w:rsidRDefault="00543077" w:rsidP="001359A5">
      <w:pPr>
        <w:jc w:val="both"/>
        <w:rPr>
          <w:rFonts w:ascii="Times New Roman" w:hAnsi="Times New Roman" w:cs="Times New Roman"/>
          <w:b/>
          <w:sz w:val="21"/>
          <w:szCs w:val="21"/>
        </w:rPr>
      </w:pPr>
    </w:p>
    <w:p w:rsidR="00543077" w:rsidRDefault="00543077" w:rsidP="001359A5">
      <w:pPr>
        <w:jc w:val="both"/>
        <w:rPr>
          <w:rFonts w:ascii="Times New Roman" w:hAnsi="Times New Roman" w:cs="Times New Roman"/>
          <w:b/>
          <w:sz w:val="21"/>
          <w:szCs w:val="21"/>
        </w:rPr>
      </w:pPr>
    </w:p>
    <w:p w:rsidR="00D540CC" w:rsidRPr="008C3A7A" w:rsidRDefault="00D540CC" w:rsidP="001359A5">
      <w:pPr>
        <w:jc w:val="both"/>
        <w:rPr>
          <w:rFonts w:ascii="Times New Roman" w:hAnsi="Times New Roman" w:cs="Times New Roman"/>
          <w:b/>
          <w:sz w:val="21"/>
          <w:szCs w:val="21"/>
        </w:rPr>
      </w:pPr>
      <w:r w:rsidRPr="008C3A7A">
        <w:rPr>
          <w:rFonts w:ascii="Times New Roman" w:hAnsi="Times New Roman" w:cs="Times New Roman"/>
          <w:b/>
          <w:sz w:val="21"/>
          <w:szCs w:val="21"/>
        </w:rPr>
        <w:lastRenderedPageBreak/>
        <w:t>C</w:t>
      </w:r>
      <w:r w:rsidR="00DA2971" w:rsidRPr="008C3A7A">
        <w:rPr>
          <w:rFonts w:ascii="Times New Roman" w:hAnsi="Times New Roman" w:cs="Times New Roman"/>
          <w:b/>
          <w:sz w:val="21"/>
          <w:szCs w:val="21"/>
        </w:rPr>
        <w:t>osmetology -1500 Clock Hours (</w:t>
      </w:r>
      <w:r w:rsidR="0078111B" w:rsidRPr="008C3A7A">
        <w:rPr>
          <w:rFonts w:ascii="Times New Roman" w:hAnsi="Times New Roman" w:cs="Times New Roman"/>
          <w:b/>
          <w:sz w:val="21"/>
          <w:szCs w:val="21"/>
        </w:rPr>
        <w:t>49</w:t>
      </w:r>
      <w:r w:rsidRPr="008C3A7A">
        <w:rPr>
          <w:rFonts w:ascii="Times New Roman" w:hAnsi="Times New Roman" w:cs="Times New Roman"/>
          <w:b/>
          <w:sz w:val="21"/>
          <w:szCs w:val="21"/>
        </w:rPr>
        <w:t xml:space="preserve"> weeks)</w:t>
      </w:r>
    </w:p>
    <w:p w:rsidR="00672367" w:rsidRPr="008C3A7A" w:rsidRDefault="00D540CC" w:rsidP="001359A5">
      <w:pPr>
        <w:jc w:val="both"/>
        <w:rPr>
          <w:rFonts w:ascii="Times New Roman" w:hAnsi="Times New Roman" w:cs="Times New Roman"/>
          <w:sz w:val="21"/>
          <w:szCs w:val="21"/>
        </w:rPr>
      </w:pPr>
      <w:r w:rsidRPr="008C3A7A">
        <w:rPr>
          <w:rFonts w:ascii="Times New Roman" w:hAnsi="Times New Roman" w:cs="Times New Roman"/>
          <w:sz w:val="21"/>
          <w:szCs w:val="21"/>
        </w:rPr>
        <w:t>The 1500 clock hour Cosme</w:t>
      </w:r>
      <w:r w:rsidR="00DA2971" w:rsidRPr="008C3A7A">
        <w:rPr>
          <w:rFonts w:ascii="Times New Roman" w:hAnsi="Times New Roman" w:cs="Times New Roman"/>
          <w:sz w:val="21"/>
          <w:szCs w:val="21"/>
        </w:rPr>
        <w:t xml:space="preserve">tology program is </w:t>
      </w:r>
      <w:r w:rsidR="0078111B" w:rsidRPr="008C3A7A">
        <w:rPr>
          <w:rFonts w:ascii="Times New Roman" w:hAnsi="Times New Roman" w:cs="Times New Roman"/>
          <w:sz w:val="21"/>
          <w:szCs w:val="21"/>
        </w:rPr>
        <w:t>49</w:t>
      </w:r>
      <w:r w:rsidRPr="008C3A7A">
        <w:rPr>
          <w:rFonts w:ascii="Times New Roman" w:hAnsi="Times New Roman" w:cs="Times New Roman"/>
          <w:sz w:val="21"/>
          <w:szCs w:val="21"/>
        </w:rPr>
        <w:t xml:space="preserve"> weeks that has instructor led classroom and clinical training as well as practical hands-on application.  The student will learn the technical, personal and business skills to </w:t>
      </w:r>
      <w:r w:rsidR="00C4599B" w:rsidRPr="008C3A7A">
        <w:rPr>
          <w:rFonts w:ascii="Times New Roman" w:hAnsi="Times New Roman" w:cs="Times New Roman"/>
          <w:sz w:val="21"/>
          <w:szCs w:val="21"/>
        </w:rPr>
        <w:t>prepare students for</w:t>
      </w:r>
      <w:r w:rsidRPr="008C3A7A">
        <w:rPr>
          <w:rFonts w:ascii="Times New Roman" w:hAnsi="Times New Roman" w:cs="Times New Roman"/>
          <w:sz w:val="21"/>
          <w:szCs w:val="21"/>
        </w:rPr>
        <w:t xml:space="preserve"> work in a professional salon as a cosmetologist, retail sales specialist, salon manager or salon owner.  </w:t>
      </w:r>
    </w:p>
    <w:p w:rsidR="00BE5498" w:rsidRDefault="001C4749" w:rsidP="001359A5">
      <w:pPr>
        <w:jc w:val="both"/>
        <w:rPr>
          <w:rFonts w:ascii="Times New Roman" w:hAnsi="Times New Roman" w:cs="Times New Roman"/>
          <w:sz w:val="21"/>
          <w:szCs w:val="21"/>
        </w:rPr>
      </w:pPr>
      <w:r w:rsidRPr="008C3A7A">
        <w:rPr>
          <w:rFonts w:ascii="Times New Roman" w:hAnsi="Times New Roman" w:cs="Times New Roman"/>
          <w:sz w:val="21"/>
          <w:szCs w:val="21"/>
        </w:rPr>
        <w:t xml:space="preserve">Students are required </w:t>
      </w:r>
      <w:r w:rsidR="00655367" w:rsidRPr="008C3A7A">
        <w:rPr>
          <w:rFonts w:ascii="Times New Roman" w:hAnsi="Times New Roman" w:cs="Times New Roman"/>
          <w:sz w:val="21"/>
          <w:szCs w:val="21"/>
        </w:rPr>
        <w:t xml:space="preserve">to have a laptop at school daily during Level 1 </w:t>
      </w:r>
      <w:r w:rsidR="00926535" w:rsidRPr="008C3A7A">
        <w:rPr>
          <w:rFonts w:ascii="Times New Roman" w:hAnsi="Times New Roman" w:cs="Times New Roman"/>
          <w:sz w:val="21"/>
          <w:szCs w:val="21"/>
        </w:rPr>
        <w:t>and every Tuesday thereafter</w:t>
      </w:r>
      <w:r w:rsidRPr="008C3A7A">
        <w:rPr>
          <w:rFonts w:ascii="Times New Roman" w:hAnsi="Times New Roman" w:cs="Times New Roman"/>
          <w:sz w:val="21"/>
          <w:szCs w:val="21"/>
        </w:rPr>
        <w:t xml:space="preserve">. Throughout the designed program, students will transition from mannequins to </w:t>
      </w:r>
      <w:r w:rsidR="00C4599B" w:rsidRPr="008C3A7A">
        <w:rPr>
          <w:rFonts w:ascii="Times New Roman" w:hAnsi="Times New Roman" w:cs="Times New Roman"/>
          <w:sz w:val="21"/>
          <w:szCs w:val="21"/>
        </w:rPr>
        <w:t>customer</w:t>
      </w:r>
      <w:r w:rsidRPr="008C3A7A">
        <w:rPr>
          <w:rFonts w:ascii="Times New Roman" w:hAnsi="Times New Roman" w:cs="Times New Roman"/>
          <w:sz w:val="21"/>
          <w:szCs w:val="21"/>
        </w:rPr>
        <w:t>s. However, students must first su</w:t>
      </w:r>
      <w:r w:rsidR="00EB3768" w:rsidRPr="008C3A7A">
        <w:rPr>
          <w:rFonts w:ascii="Times New Roman" w:hAnsi="Times New Roman" w:cs="Times New Roman"/>
          <w:sz w:val="21"/>
          <w:szCs w:val="21"/>
        </w:rPr>
        <w:t>ccessfully complete all</w:t>
      </w:r>
      <w:r w:rsidRPr="008C3A7A">
        <w:rPr>
          <w:rFonts w:ascii="Times New Roman" w:hAnsi="Times New Roman" w:cs="Times New Roman"/>
          <w:sz w:val="21"/>
          <w:szCs w:val="21"/>
        </w:rPr>
        <w:t xml:space="preserve"> requirements</w:t>
      </w:r>
      <w:r w:rsidR="00056A0E" w:rsidRPr="008C3A7A">
        <w:rPr>
          <w:rFonts w:ascii="Times New Roman" w:hAnsi="Times New Roman" w:cs="Times New Roman"/>
          <w:sz w:val="21"/>
          <w:szCs w:val="21"/>
        </w:rPr>
        <w:t xml:space="preserve"> </w:t>
      </w:r>
      <w:r w:rsidRPr="008C3A7A">
        <w:rPr>
          <w:rFonts w:ascii="Times New Roman" w:hAnsi="Times New Roman" w:cs="Times New Roman"/>
          <w:sz w:val="21"/>
          <w:szCs w:val="21"/>
        </w:rPr>
        <w:t xml:space="preserve">before being permitted to deliver safe, effective treatments for hair, skin and nails on </w:t>
      </w:r>
      <w:r w:rsidR="00C4599B" w:rsidRPr="008C3A7A">
        <w:rPr>
          <w:rFonts w:ascii="Times New Roman" w:hAnsi="Times New Roman" w:cs="Times New Roman"/>
          <w:sz w:val="21"/>
          <w:szCs w:val="21"/>
        </w:rPr>
        <w:t>customer</w:t>
      </w:r>
      <w:r w:rsidRPr="008C3A7A">
        <w:rPr>
          <w:rFonts w:ascii="Times New Roman" w:hAnsi="Times New Roman" w:cs="Times New Roman"/>
          <w:sz w:val="21"/>
          <w:szCs w:val="21"/>
        </w:rPr>
        <w:t xml:space="preserve">s. Students will learn the latest techniques, and develop an upbeat, cheerful attitude with </w:t>
      </w:r>
      <w:r w:rsidR="00056A0E" w:rsidRPr="008C3A7A">
        <w:rPr>
          <w:rFonts w:ascii="Times New Roman" w:hAnsi="Times New Roman" w:cs="Times New Roman"/>
          <w:sz w:val="21"/>
          <w:szCs w:val="21"/>
        </w:rPr>
        <w:t xml:space="preserve">strong </w:t>
      </w:r>
      <w:r w:rsidRPr="008C3A7A">
        <w:rPr>
          <w:rFonts w:ascii="Times New Roman" w:hAnsi="Times New Roman" w:cs="Times New Roman"/>
          <w:sz w:val="21"/>
          <w:szCs w:val="21"/>
        </w:rPr>
        <w:t>communication skills. Students should understand that education does not end when the program is over.</w:t>
      </w:r>
      <w:r w:rsidR="00056A0E" w:rsidRPr="008C3A7A">
        <w:rPr>
          <w:rFonts w:ascii="Times New Roman" w:hAnsi="Times New Roman" w:cs="Times New Roman"/>
          <w:sz w:val="21"/>
          <w:szCs w:val="21"/>
        </w:rPr>
        <w:t xml:space="preserve">  </w:t>
      </w:r>
      <w:r w:rsidRPr="008C3A7A">
        <w:rPr>
          <w:rFonts w:ascii="Times New Roman" w:hAnsi="Times New Roman" w:cs="Times New Roman"/>
          <w:sz w:val="21"/>
          <w:szCs w:val="21"/>
        </w:rPr>
        <w:t>Cosmetologists are required to do continuing education and license renewal every two years.</w:t>
      </w:r>
    </w:p>
    <w:p w:rsidR="00672367" w:rsidRPr="008C3A7A" w:rsidRDefault="00672367" w:rsidP="001359A5">
      <w:pPr>
        <w:jc w:val="both"/>
        <w:rPr>
          <w:rFonts w:ascii="Times New Roman" w:hAnsi="Times New Roman" w:cs="Times New Roman"/>
          <w:sz w:val="21"/>
          <w:szCs w:val="21"/>
        </w:rPr>
      </w:pPr>
      <w:r w:rsidRPr="008C3A7A">
        <w:rPr>
          <w:rFonts w:ascii="Times New Roman" w:hAnsi="Times New Roman" w:cs="Times New Roman"/>
          <w:sz w:val="21"/>
          <w:szCs w:val="21"/>
        </w:rPr>
        <w:t xml:space="preserve">All programs at Apex Academy are taught using several different types of instructional methods such as lectures, videos, hands-on techniques, demonstrations, white boards, PowerPoint presentations and internet research.  </w:t>
      </w:r>
    </w:p>
    <w:p w:rsidR="00FB2660" w:rsidRPr="008C3A7A" w:rsidRDefault="001C4749" w:rsidP="001359A5">
      <w:pPr>
        <w:jc w:val="both"/>
        <w:rPr>
          <w:rFonts w:ascii="Times New Roman" w:hAnsi="Times New Roman" w:cs="Times New Roman"/>
          <w:sz w:val="21"/>
          <w:szCs w:val="21"/>
        </w:rPr>
      </w:pPr>
      <w:r w:rsidRPr="008C3A7A">
        <w:rPr>
          <w:rFonts w:ascii="Times New Roman" w:hAnsi="Times New Roman" w:cs="Times New Roman"/>
          <w:b/>
          <w:bCs/>
          <w:sz w:val="21"/>
          <w:szCs w:val="21"/>
        </w:rPr>
        <w:t>Class Size</w:t>
      </w:r>
      <w:r w:rsidR="00056A0E" w:rsidRPr="008C3A7A">
        <w:rPr>
          <w:rFonts w:ascii="Times New Roman" w:hAnsi="Times New Roman" w:cs="Times New Roman"/>
          <w:sz w:val="21"/>
          <w:szCs w:val="21"/>
        </w:rPr>
        <w:t xml:space="preserve"> </w:t>
      </w:r>
      <w:r w:rsidR="00C4599B" w:rsidRPr="008C3A7A">
        <w:rPr>
          <w:rFonts w:ascii="Times New Roman" w:hAnsi="Times New Roman" w:cs="Times New Roman"/>
          <w:sz w:val="21"/>
          <w:szCs w:val="21"/>
        </w:rPr>
        <w:t>–</w:t>
      </w:r>
      <w:r w:rsidR="00056A0E" w:rsidRPr="008C3A7A">
        <w:rPr>
          <w:rFonts w:ascii="Times New Roman" w:hAnsi="Times New Roman" w:cs="Times New Roman"/>
          <w:sz w:val="21"/>
          <w:szCs w:val="21"/>
        </w:rPr>
        <w:t xml:space="preserve"> </w:t>
      </w:r>
      <w:r w:rsidR="006C1227" w:rsidRPr="008C3A7A">
        <w:rPr>
          <w:rFonts w:ascii="Times New Roman" w:hAnsi="Times New Roman" w:cs="Times New Roman"/>
          <w:sz w:val="21"/>
          <w:szCs w:val="21"/>
        </w:rPr>
        <w:t>Minimum -3</w:t>
      </w:r>
      <w:r w:rsidR="00DB5561" w:rsidRPr="008C3A7A">
        <w:rPr>
          <w:rFonts w:ascii="Times New Roman" w:hAnsi="Times New Roman" w:cs="Times New Roman"/>
          <w:sz w:val="21"/>
          <w:szCs w:val="21"/>
        </w:rPr>
        <w:t xml:space="preserve"> Students / Maximum -18</w:t>
      </w:r>
      <w:r w:rsidR="00FB2660" w:rsidRPr="008C3A7A">
        <w:rPr>
          <w:rFonts w:ascii="Times New Roman" w:hAnsi="Times New Roman" w:cs="Times New Roman"/>
          <w:sz w:val="21"/>
          <w:szCs w:val="21"/>
        </w:rPr>
        <w:t xml:space="preserve"> Students</w:t>
      </w:r>
    </w:p>
    <w:p w:rsidR="00755AE5" w:rsidRPr="008C3A7A" w:rsidRDefault="001C4749" w:rsidP="001359A5">
      <w:pPr>
        <w:jc w:val="both"/>
        <w:rPr>
          <w:rFonts w:ascii="Times New Roman" w:hAnsi="Times New Roman" w:cs="Times New Roman"/>
          <w:sz w:val="21"/>
          <w:szCs w:val="21"/>
        </w:rPr>
      </w:pPr>
      <w:r w:rsidRPr="008C3A7A">
        <w:rPr>
          <w:rFonts w:ascii="Times New Roman" w:hAnsi="Times New Roman" w:cs="Times New Roman"/>
          <w:b/>
          <w:bCs/>
          <w:sz w:val="21"/>
          <w:szCs w:val="21"/>
        </w:rPr>
        <w:t>Student / Instructor Ratio</w:t>
      </w:r>
      <w:r w:rsidR="00056A0E" w:rsidRPr="008C3A7A">
        <w:rPr>
          <w:rFonts w:ascii="Times New Roman" w:hAnsi="Times New Roman" w:cs="Times New Roman"/>
          <w:sz w:val="21"/>
          <w:szCs w:val="21"/>
        </w:rPr>
        <w:t xml:space="preserve"> - Apex </w:t>
      </w:r>
      <w:r w:rsidR="00091495" w:rsidRPr="008C3A7A">
        <w:rPr>
          <w:rFonts w:ascii="Times New Roman" w:hAnsi="Times New Roman" w:cs="Times New Roman"/>
          <w:sz w:val="21"/>
          <w:szCs w:val="21"/>
        </w:rPr>
        <w:t xml:space="preserve">Academy </w:t>
      </w:r>
      <w:r w:rsidR="00056A0E" w:rsidRPr="008C3A7A">
        <w:rPr>
          <w:rFonts w:ascii="Times New Roman" w:hAnsi="Times New Roman" w:cs="Times New Roman"/>
          <w:sz w:val="21"/>
          <w:szCs w:val="21"/>
        </w:rPr>
        <w:t>25</w:t>
      </w:r>
      <w:r w:rsidRPr="008C3A7A">
        <w:rPr>
          <w:rFonts w:ascii="Times New Roman" w:hAnsi="Times New Roman" w:cs="Times New Roman"/>
          <w:sz w:val="21"/>
          <w:szCs w:val="21"/>
        </w:rPr>
        <w:t>:1</w:t>
      </w:r>
      <w:r w:rsidR="005B5616" w:rsidRPr="008C3A7A">
        <w:rPr>
          <w:rFonts w:ascii="Times New Roman" w:hAnsi="Times New Roman" w:cs="Times New Roman"/>
          <w:sz w:val="21"/>
          <w:szCs w:val="21"/>
        </w:rPr>
        <w:t xml:space="preserve"> </w:t>
      </w:r>
      <w:r w:rsidR="00056A0E" w:rsidRPr="008C3A7A">
        <w:rPr>
          <w:rFonts w:ascii="Times New Roman" w:hAnsi="Times New Roman" w:cs="Times New Roman"/>
          <w:sz w:val="21"/>
          <w:szCs w:val="21"/>
        </w:rPr>
        <w:t>/</w:t>
      </w:r>
      <w:r w:rsidR="005B5616" w:rsidRPr="008C3A7A">
        <w:rPr>
          <w:rFonts w:ascii="Times New Roman" w:hAnsi="Times New Roman" w:cs="Times New Roman"/>
          <w:sz w:val="21"/>
          <w:szCs w:val="21"/>
        </w:rPr>
        <w:t xml:space="preserve"> </w:t>
      </w:r>
      <w:r w:rsidR="00C4599B" w:rsidRPr="008C3A7A">
        <w:rPr>
          <w:rFonts w:ascii="Times New Roman" w:hAnsi="Times New Roman" w:cs="Times New Roman"/>
          <w:sz w:val="21"/>
          <w:szCs w:val="21"/>
        </w:rPr>
        <w:t>OSBC 25</w:t>
      </w:r>
      <w:r w:rsidRPr="008C3A7A">
        <w:rPr>
          <w:rFonts w:ascii="Times New Roman" w:hAnsi="Times New Roman" w:cs="Times New Roman"/>
          <w:sz w:val="21"/>
          <w:szCs w:val="21"/>
        </w:rPr>
        <w:t>:1</w:t>
      </w:r>
      <w:r w:rsidR="00672367">
        <w:rPr>
          <w:rFonts w:ascii="Times New Roman" w:hAnsi="Times New Roman" w:cs="Times New Roman"/>
          <w:sz w:val="21"/>
          <w:szCs w:val="21"/>
        </w:rPr>
        <w:t xml:space="preserve"> </w:t>
      </w:r>
    </w:p>
    <w:p w:rsidR="00D540CC" w:rsidRPr="008C3A7A" w:rsidRDefault="005B5616" w:rsidP="001359A5">
      <w:pPr>
        <w:jc w:val="both"/>
        <w:rPr>
          <w:rFonts w:ascii="Times New Roman" w:hAnsi="Times New Roman" w:cs="Times New Roman"/>
          <w:sz w:val="21"/>
          <w:szCs w:val="21"/>
        </w:rPr>
      </w:pPr>
      <w:r w:rsidRPr="008C3A7A">
        <w:rPr>
          <w:rFonts w:ascii="Times New Roman" w:hAnsi="Times New Roman" w:cs="Times New Roman"/>
          <w:sz w:val="21"/>
          <w:szCs w:val="21"/>
        </w:rPr>
        <w:t>The instructional program at</w:t>
      </w:r>
      <w:r w:rsidR="00D540CC" w:rsidRPr="008C3A7A">
        <w:rPr>
          <w:rFonts w:ascii="Times New Roman" w:hAnsi="Times New Roman" w:cs="Times New Roman"/>
          <w:sz w:val="21"/>
          <w:szCs w:val="21"/>
        </w:rPr>
        <w:t xml:space="preserve"> </w:t>
      </w:r>
      <w:r w:rsidR="00056A0E" w:rsidRPr="008C3A7A">
        <w:rPr>
          <w:rFonts w:ascii="Times New Roman" w:hAnsi="Times New Roman" w:cs="Times New Roman"/>
          <w:sz w:val="21"/>
          <w:szCs w:val="21"/>
        </w:rPr>
        <w:t>Apex Academy</w:t>
      </w:r>
      <w:r w:rsidR="00D540CC" w:rsidRPr="008C3A7A">
        <w:rPr>
          <w:rFonts w:ascii="Times New Roman" w:hAnsi="Times New Roman" w:cs="Times New Roman"/>
          <w:sz w:val="21"/>
          <w:szCs w:val="21"/>
        </w:rPr>
        <w:t xml:space="preserve"> meets or exceeds the </w:t>
      </w:r>
      <w:r w:rsidR="00056A0E" w:rsidRPr="008C3A7A">
        <w:rPr>
          <w:rFonts w:ascii="Times New Roman" w:hAnsi="Times New Roman" w:cs="Times New Roman"/>
          <w:sz w:val="21"/>
          <w:szCs w:val="21"/>
        </w:rPr>
        <w:t xml:space="preserve">Ohio State Board of Cosmetology </w:t>
      </w:r>
      <w:r w:rsidR="00D540CC" w:rsidRPr="008C3A7A">
        <w:rPr>
          <w:rFonts w:ascii="Times New Roman" w:hAnsi="Times New Roman" w:cs="Times New Roman"/>
          <w:sz w:val="21"/>
          <w:szCs w:val="21"/>
        </w:rPr>
        <w:t xml:space="preserve">requirements:  </w:t>
      </w:r>
    </w:p>
    <w:tbl>
      <w:tblPr>
        <w:tblStyle w:val="TableGrid"/>
        <w:tblW w:w="10070" w:type="dxa"/>
        <w:tblLook w:val="04A0" w:firstRow="1" w:lastRow="0" w:firstColumn="1" w:lastColumn="0" w:noHBand="0" w:noVBand="1"/>
      </w:tblPr>
      <w:tblGrid>
        <w:gridCol w:w="6377"/>
        <w:gridCol w:w="1801"/>
        <w:gridCol w:w="1892"/>
      </w:tblGrid>
      <w:tr w:rsidR="002934A2" w:rsidRPr="008C3A7A" w:rsidTr="002934A2">
        <w:trPr>
          <w:trHeight w:val="198"/>
        </w:trPr>
        <w:tc>
          <w:tcPr>
            <w:tcW w:w="6377" w:type="dxa"/>
          </w:tcPr>
          <w:p w:rsidR="002934A2" w:rsidRPr="008C3A7A" w:rsidRDefault="002934A2" w:rsidP="002934A2">
            <w:pPr>
              <w:jc w:val="both"/>
              <w:rPr>
                <w:rFonts w:ascii="Times New Roman" w:hAnsi="Times New Roman" w:cs="Times New Roman"/>
                <w:b/>
                <w:sz w:val="16"/>
                <w:szCs w:val="21"/>
              </w:rPr>
            </w:pPr>
            <w:r w:rsidRPr="008C3A7A">
              <w:rPr>
                <w:rFonts w:ascii="Times New Roman" w:hAnsi="Times New Roman" w:cs="Times New Roman"/>
                <w:b/>
                <w:sz w:val="16"/>
                <w:szCs w:val="21"/>
              </w:rPr>
              <w:t>Subject Area</w:t>
            </w:r>
          </w:p>
        </w:tc>
        <w:tc>
          <w:tcPr>
            <w:tcW w:w="1801" w:type="dxa"/>
          </w:tcPr>
          <w:p w:rsidR="002934A2" w:rsidRPr="008C3A7A" w:rsidRDefault="002934A2" w:rsidP="002934A2">
            <w:pPr>
              <w:jc w:val="both"/>
              <w:rPr>
                <w:rFonts w:ascii="Times New Roman" w:hAnsi="Times New Roman" w:cs="Times New Roman"/>
                <w:b/>
                <w:sz w:val="16"/>
                <w:szCs w:val="21"/>
              </w:rPr>
            </w:pPr>
            <w:r w:rsidRPr="008C3A7A">
              <w:rPr>
                <w:rFonts w:ascii="Times New Roman" w:hAnsi="Times New Roman" w:cs="Times New Roman"/>
                <w:b/>
                <w:sz w:val="16"/>
                <w:szCs w:val="21"/>
              </w:rPr>
              <w:t>Clinic Hours</w:t>
            </w:r>
          </w:p>
        </w:tc>
        <w:tc>
          <w:tcPr>
            <w:tcW w:w="1892" w:type="dxa"/>
          </w:tcPr>
          <w:p w:rsidR="002934A2" w:rsidRPr="008C3A7A" w:rsidRDefault="002934A2" w:rsidP="002934A2">
            <w:pPr>
              <w:jc w:val="both"/>
              <w:rPr>
                <w:rFonts w:ascii="Times New Roman" w:hAnsi="Times New Roman" w:cs="Times New Roman"/>
                <w:b/>
                <w:sz w:val="16"/>
                <w:szCs w:val="21"/>
              </w:rPr>
            </w:pPr>
            <w:r w:rsidRPr="008C3A7A">
              <w:rPr>
                <w:rFonts w:ascii="Times New Roman" w:hAnsi="Times New Roman" w:cs="Times New Roman"/>
                <w:b/>
                <w:sz w:val="16"/>
                <w:szCs w:val="21"/>
              </w:rPr>
              <w:t>Non-Clinic Hours</w:t>
            </w:r>
          </w:p>
        </w:tc>
      </w:tr>
      <w:tr w:rsidR="002934A2" w:rsidRPr="008C3A7A" w:rsidTr="002934A2">
        <w:trPr>
          <w:trHeight w:val="796"/>
        </w:trPr>
        <w:tc>
          <w:tcPr>
            <w:tcW w:w="6377" w:type="dxa"/>
            <w:tcBorders>
              <w:top w:val="single" w:sz="4" w:space="0" w:color="000000"/>
              <w:left w:val="single" w:sz="4" w:space="0" w:color="000000"/>
              <w:bottom w:val="single" w:sz="4" w:space="0" w:color="000000"/>
              <w:right w:val="single" w:sz="4" w:space="0" w:color="000000"/>
            </w:tcBorders>
          </w:tcPr>
          <w:p w:rsidR="002934A2" w:rsidRPr="008C3A7A" w:rsidRDefault="002934A2" w:rsidP="002934A2">
            <w:pPr>
              <w:tabs>
                <w:tab w:val="center" w:pos="538"/>
                <w:tab w:val="center" w:pos="2300"/>
              </w:tabs>
              <w:rPr>
                <w:sz w:val="16"/>
                <w:szCs w:val="21"/>
              </w:rPr>
            </w:pPr>
            <w:r w:rsidRPr="008C3A7A">
              <w:rPr>
                <w:sz w:val="16"/>
                <w:szCs w:val="21"/>
              </w:rPr>
              <w:tab/>
            </w:r>
            <w:r w:rsidRPr="008C3A7A">
              <w:rPr>
                <w:rFonts w:ascii="Calibri" w:eastAsia="Calibri" w:hAnsi="Calibri" w:cs="Calibri"/>
                <w:b/>
                <w:sz w:val="16"/>
                <w:szCs w:val="21"/>
              </w:rPr>
              <w:t>1.</w:t>
            </w:r>
            <w:r w:rsidRPr="008C3A7A">
              <w:rPr>
                <w:rFonts w:ascii="Arial" w:eastAsia="Arial" w:hAnsi="Arial" w:cs="Arial"/>
                <w:b/>
                <w:sz w:val="16"/>
                <w:szCs w:val="21"/>
              </w:rPr>
              <w:t xml:space="preserve"> </w:t>
            </w:r>
            <w:r w:rsidRPr="008C3A7A">
              <w:rPr>
                <w:rFonts w:ascii="Arial" w:eastAsia="Arial" w:hAnsi="Arial" w:cs="Arial"/>
                <w:b/>
                <w:sz w:val="16"/>
                <w:szCs w:val="21"/>
              </w:rPr>
              <w:tab/>
            </w:r>
            <w:r w:rsidRPr="008C3A7A">
              <w:rPr>
                <w:rFonts w:ascii="Calibri" w:eastAsia="Calibri" w:hAnsi="Calibri" w:cs="Calibri"/>
                <w:b/>
                <w:sz w:val="16"/>
                <w:szCs w:val="21"/>
              </w:rPr>
              <w:t xml:space="preserve">Infection Control &amp; Principles/Practices  </w:t>
            </w:r>
          </w:p>
          <w:p w:rsidR="002934A2" w:rsidRPr="008C3A7A" w:rsidRDefault="002934A2" w:rsidP="002934A2">
            <w:pPr>
              <w:numPr>
                <w:ilvl w:val="0"/>
                <w:numId w:val="21"/>
              </w:numPr>
              <w:spacing w:line="259" w:lineRule="auto"/>
              <w:rPr>
                <w:sz w:val="16"/>
                <w:szCs w:val="21"/>
              </w:rPr>
            </w:pPr>
            <w:r w:rsidRPr="008C3A7A">
              <w:rPr>
                <w:rFonts w:ascii="Calibri" w:eastAsia="Calibri" w:hAnsi="Calibri" w:cs="Calibri"/>
                <w:b/>
                <w:sz w:val="16"/>
                <w:szCs w:val="21"/>
              </w:rPr>
              <w:t xml:space="preserve">Bacteriology </w:t>
            </w:r>
          </w:p>
          <w:p w:rsidR="002934A2" w:rsidRPr="008C3A7A" w:rsidRDefault="002934A2" w:rsidP="002934A2">
            <w:pPr>
              <w:numPr>
                <w:ilvl w:val="0"/>
                <w:numId w:val="21"/>
              </w:numPr>
              <w:spacing w:line="259" w:lineRule="auto"/>
              <w:ind w:hanging="360"/>
              <w:rPr>
                <w:sz w:val="16"/>
                <w:szCs w:val="21"/>
              </w:rPr>
            </w:pPr>
            <w:r w:rsidRPr="008C3A7A">
              <w:rPr>
                <w:rFonts w:ascii="Calibri" w:eastAsia="Calibri" w:hAnsi="Calibri" w:cs="Calibri"/>
                <w:b/>
                <w:sz w:val="16"/>
                <w:szCs w:val="21"/>
              </w:rPr>
              <w:t xml:space="preserve">Dispensary Requirements &amp; Operations </w:t>
            </w:r>
          </w:p>
          <w:p w:rsidR="002934A2" w:rsidRPr="008C3A7A" w:rsidRDefault="002934A2" w:rsidP="002934A2">
            <w:pPr>
              <w:ind w:left="828"/>
              <w:rPr>
                <w:sz w:val="16"/>
                <w:szCs w:val="21"/>
              </w:rPr>
            </w:pPr>
            <w:r w:rsidRPr="008C3A7A">
              <w:rPr>
                <w:rFonts w:ascii="Calibri" w:eastAsia="Calibri" w:hAnsi="Calibri" w:cs="Calibri"/>
                <w:sz w:val="16"/>
                <w:szCs w:val="21"/>
              </w:rPr>
              <w:t xml:space="preserve"> </w:t>
            </w:r>
          </w:p>
        </w:tc>
        <w:tc>
          <w:tcPr>
            <w:tcW w:w="1801"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35</w:t>
            </w:r>
          </w:p>
        </w:tc>
        <w:tc>
          <w:tcPr>
            <w:tcW w:w="1892"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15</w:t>
            </w:r>
          </w:p>
        </w:tc>
      </w:tr>
      <w:tr w:rsidR="002934A2" w:rsidRPr="008C3A7A" w:rsidTr="002934A2">
        <w:trPr>
          <w:trHeight w:val="1591"/>
        </w:trPr>
        <w:tc>
          <w:tcPr>
            <w:tcW w:w="6377" w:type="dxa"/>
            <w:tcBorders>
              <w:top w:val="single" w:sz="4" w:space="0" w:color="000000"/>
              <w:left w:val="single" w:sz="4" w:space="0" w:color="000000"/>
              <w:bottom w:val="single" w:sz="4" w:space="0" w:color="000000"/>
              <w:right w:val="single" w:sz="4" w:space="0" w:color="000000"/>
            </w:tcBorders>
          </w:tcPr>
          <w:p w:rsidR="002934A2" w:rsidRPr="008C3A7A" w:rsidRDefault="002934A2" w:rsidP="002934A2">
            <w:pPr>
              <w:tabs>
                <w:tab w:val="center" w:pos="538"/>
                <w:tab w:val="center" w:pos="1934"/>
              </w:tabs>
              <w:rPr>
                <w:sz w:val="16"/>
                <w:szCs w:val="21"/>
              </w:rPr>
            </w:pPr>
            <w:r w:rsidRPr="008C3A7A">
              <w:rPr>
                <w:sz w:val="16"/>
                <w:szCs w:val="21"/>
              </w:rPr>
              <w:tab/>
            </w:r>
            <w:r w:rsidRPr="008C3A7A">
              <w:rPr>
                <w:rFonts w:ascii="Calibri" w:eastAsia="Calibri" w:hAnsi="Calibri" w:cs="Calibri"/>
                <w:b/>
                <w:sz w:val="16"/>
                <w:szCs w:val="21"/>
              </w:rPr>
              <w:t>2.</w:t>
            </w:r>
            <w:r w:rsidRPr="008C3A7A">
              <w:rPr>
                <w:rFonts w:ascii="Arial" w:eastAsia="Arial" w:hAnsi="Arial" w:cs="Arial"/>
                <w:b/>
                <w:sz w:val="16"/>
                <w:szCs w:val="21"/>
              </w:rPr>
              <w:t xml:space="preserve"> </w:t>
            </w:r>
            <w:r w:rsidRPr="008C3A7A">
              <w:rPr>
                <w:rFonts w:ascii="Arial" w:eastAsia="Arial" w:hAnsi="Arial" w:cs="Arial"/>
                <w:b/>
                <w:sz w:val="16"/>
                <w:szCs w:val="21"/>
              </w:rPr>
              <w:tab/>
            </w:r>
            <w:r w:rsidRPr="008C3A7A">
              <w:rPr>
                <w:rFonts w:ascii="Calibri" w:eastAsia="Calibri" w:hAnsi="Calibri" w:cs="Calibri"/>
                <w:b/>
                <w:sz w:val="16"/>
                <w:szCs w:val="21"/>
              </w:rPr>
              <w:t xml:space="preserve">Properties of the Hair &amp; Scalp   </w:t>
            </w:r>
          </w:p>
          <w:p w:rsidR="002934A2" w:rsidRPr="008C3A7A" w:rsidRDefault="002934A2" w:rsidP="002934A2">
            <w:pPr>
              <w:numPr>
                <w:ilvl w:val="0"/>
                <w:numId w:val="22"/>
              </w:numPr>
              <w:spacing w:after="80" w:line="259" w:lineRule="auto"/>
              <w:ind w:hanging="360"/>
              <w:rPr>
                <w:sz w:val="16"/>
                <w:szCs w:val="21"/>
              </w:rPr>
            </w:pPr>
            <w:r w:rsidRPr="008C3A7A">
              <w:rPr>
                <w:rFonts w:ascii="Calibri" w:eastAsia="Calibri" w:hAnsi="Calibri" w:cs="Calibri"/>
                <w:b/>
                <w:sz w:val="16"/>
                <w:szCs w:val="21"/>
              </w:rPr>
              <w:t xml:space="preserve">Trichology </w:t>
            </w:r>
          </w:p>
          <w:p w:rsidR="002934A2" w:rsidRPr="008C3A7A" w:rsidRDefault="002934A2" w:rsidP="002934A2">
            <w:pPr>
              <w:numPr>
                <w:ilvl w:val="0"/>
                <w:numId w:val="22"/>
              </w:numPr>
              <w:spacing w:after="79" w:line="259" w:lineRule="auto"/>
              <w:ind w:hanging="360"/>
              <w:rPr>
                <w:sz w:val="16"/>
                <w:szCs w:val="21"/>
              </w:rPr>
            </w:pPr>
            <w:r w:rsidRPr="008C3A7A">
              <w:rPr>
                <w:rFonts w:ascii="Calibri" w:eastAsia="Calibri" w:hAnsi="Calibri" w:cs="Calibri"/>
                <w:b/>
                <w:sz w:val="16"/>
                <w:szCs w:val="21"/>
              </w:rPr>
              <w:t xml:space="preserve">Draping Techniques/ Client Protection </w:t>
            </w:r>
          </w:p>
          <w:p w:rsidR="002934A2" w:rsidRPr="008C3A7A" w:rsidRDefault="002934A2" w:rsidP="002934A2">
            <w:pPr>
              <w:numPr>
                <w:ilvl w:val="0"/>
                <w:numId w:val="22"/>
              </w:numPr>
              <w:spacing w:after="80" w:line="259" w:lineRule="auto"/>
              <w:ind w:hanging="360"/>
              <w:rPr>
                <w:sz w:val="16"/>
                <w:szCs w:val="21"/>
              </w:rPr>
            </w:pPr>
            <w:r w:rsidRPr="008C3A7A">
              <w:rPr>
                <w:rFonts w:ascii="Calibri" w:eastAsia="Calibri" w:hAnsi="Calibri" w:cs="Calibri"/>
                <w:b/>
                <w:sz w:val="16"/>
                <w:szCs w:val="21"/>
              </w:rPr>
              <w:t xml:space="preserve">Shampoos/Rinses/Treatments </w:t>
            </w:r>
          </w:p>
          <w:p w:rsidR="002934A2" w:rsidRPr="008C3A7A" w:rsidRDefault="002934A2" w:rsidP="002934A2">
            <w:pPr>
              <w:numPr>
                <w:ilvl w:val="0"/>
                <w:numId w:val="22"/>
              </w:numPr>
              <w:spacing w:after="117" w:line="259" w:lineRule="auto"/>
              <w:ind w:hanging="360"/>
              <w:rPr>
                <w:sz w:val="16"/>
                <w:szCs w:val="21"/>
              </w:rPr>
            </w:pPr>
            <w:r w:rsidRPr="008C3A7A">
              <w:rPr>
                <w:rFonts w:ascii="Calibri" w:eastAsia="Calibri" w:hAnsi="Calibri" w:cs="Calibri"/>
                <w:b/>
                <w:sz w:val="16"/>
                <w:szCs w:val="21"/>
              </w:rPr>
              <w:t xml:space="preserve">Disorders/Diseases/Conditions </w:t>
            </w:r>
          </w:p>
          <w:p w:rsidR="002934A2" w:rsidRPr="008C3A7A" w:rsidRDefault="002934A2" w:rsidP="002934A2">
            <w:pPr>
              <w:numPr>
                <w:ilvl w:val="0"/>
                <w:numId w:val="22"/>
              </w:numPr>
              <w:spacing w:line="259" w:lineRule="auto"/>
              <w:rPr>
                <w:sz w:val="16"/>
                <w:szCs w:val="21"/>
              </w:rPr>
            </w:pPr>
            <w:r w:rsidRPr="008C3A7A">
              <w:rPr>
                <w:rFonts w:ascii="Calibri" w:eastAsia="Calibri" w:hAnsi="Calibri" w:cs="Calibri"/>
                <w:b/>
                <w:sz w:val="16"/>
                <w:szCs w:val="21"/>
              </w:rPr>
              <w:t>Chemistry (</w:t>
            </w:r>
            <w:r w:rsidRPr="008C3A7A">
              <w:rPr>
                <w:rFonts w:ascii="Calibri" w:eastAsia="Calibri" w:hAnsi="Calibri" w:cs="Calibri"/>
                <w:b/>
                <w:i/>
                <w:sz w:val="16"/>
                <w:szCs w:val="21"/>
              </w:rPr>
              <w:t>Basics/pH</w:t>
            </w:r>
            <w:r w:rsidRPr="008C3A7A">
              <w:rPr>
                <w:rFonts w:ascii="Calibri" w:eastAsia="Calibri" w:hAnsi="Calibri" w:cs="Calibri"/>
                <w:b/>
                <w:sz w:val="16"/>
                <w:szCs w:val="21"/>
              </w:rPr>
              <w:t xml:space="preserve">) </w:t>
            </w:r>
          </w:p>
        </w:tc>
        <w:tc>
          <w:tcPr>
            <w:tcW w:w="1801"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75</w:t>
            </w:r>
          </w:p>
        </w:tc>
        <w:tc>
          <w:tcPr>
            <w:tcW w:w="1892"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30</w:t>
            </w:r>
          </w:p>
        </w:tc>
      </w:tr>
      <w:tr w:rsidR="002934A2" w:rsidRPr="008C3A7A" w:rsidTr="002934A2">
        <w:trPr>
          <w:trHeight w:val="1360"/>
        </w:trPr>
        <w:tc>
          <w:tcPr>
            <w:tcW w:w="6377" w:type="dxa"/>
            <w:tcBorders>
              <w:top w:val="single" w:sz="4" w:space="0" w:color="000000"/>
              <w:left w:val="single" w:sz="4" w:space="0" w:color="000000"/>
              <w:bottom w:val="single" w:sz="4" w:space="0" w:color="000000"/>
              <w:right w:val="single" w:sz="4" w:space="0" w:color="000000"/>
            </w:tcBorders>
          </w:tcPr>
          <w:p w:rsidR="002934A2" w:rsidRPr="00836424" w:rsidRDefault="002934A2" w:rsidP="00836424">
            <w:pPr>
              <w:tabs>
                <w:tab w:val="center" w:pos="538"/>
                <w:tab w:val="center" w:pos="1863"/>
              </w:tabs>
              <w:spacing w:after="76"/>
              <w:ind w:left="360"/>
              <w:rPr>
                <w:sz w:val="16"/>
                <w:szCs w:val="21"/>
              </w:rPr>
            </w:pPr>
            <w:r w:rsidRPr="00836424">
              <w:rPr>
                <w:rFonts w:ascii="Calibri" w:eastAsia="Calibri" w:hAnsi="Calibri" w:cs="Calibri"/>
                <w:b/>
                <w:sz w:val="16"/>
                <w:szCs w:val="21"/>
              </w:rPr>
              <w:t>3.</w:t>
            </w:r>
            <w:r w:rsidRPr="00836424">
              <w:rPr>
                <w:rFonts w:ascii="Arial" w:eastAsia="Arial" w:hAnsi="Arial" w:cs="Arial"/>
                <w:b/>
                <w:sz w:val="16"/>
                <w:szCs w:val="21"/>
              </w:rPr>
              <w:t xml:space="preserve"> </w:t>
            </w:r>
            <w:r w:rsidRPr="00836424">
              <w:rPr>
                <w:rFonts w:ascii="Arial" w:eastAsia="Arial" w:hAnsi="Arial" w:cs="Arial"/>
                <w:b/>
                <w:sz w:val="16"/>
                <w:szCs w:val="21"/>
              </w:rPr>
              <w:tab/>
            </w:r>
            <w:r w:rsidRPr="00836424">
              <w:rPr>
                <w:rFonts w:ascii="Calibri" w:eastAsia="Calibri" w:hAnsi="Calibri" w:cs="Calibri"/>
                <w:sz w:val="16"/>
                <w:szCs w:val="21"/>
              </w:rPr>
              <w:t xml:space="preserve">Hair Procedures &amp; Practices </w:t>
            </w:r>
          </w:p>
          <w:p w:rsidR="002934A2" w:rsidRPr="00836424" w:rsidRDefault="002934A2" w:rsidP="00836424">
            <w:pPr>
              <w:pStyle w:val="ListParagraph"/>
              <w:numPr>
                <w:ilvl w:val="0"/>
                <w:numId w:val="51"/>
              </w:numPr>
              <w:spacing w:after="79" w:line="259" w:lineRule="auto"/>
              <w:rPr>
                <w:sz w:val="16"/>
                <w:szCs w:val="21"/>
              </w:rPr>
            </w:pPr>
            <w:r w:rsidRPr="00836424">
              <w:rPr>
                <w:rFonts w:ascii="Calibri" w:eastAsia="Calibri" w:hAnsi="Calibri" w:cs="Calibri"/>
                <w:sz w:val="16"/>
                <w:szCs w:val="21"/>
              </w:rPr>
              <w:t>Styling &amp; Finishing (</w:t>
            </w:r>
            <w:r w:rsidRPr="00836424">
              <w:rPr>
                <w:rFonts w:ascii="Calibri" w:eastAsia="Calibri" w:hAnsi="Calibri" w:cs="Calibri"/>
                <w:i/>
                <w:sz w:val="16"/>
                <w:szCs w:val="21"/>
              </w:rPr>
              <w:t>Roller Setting/Hair Molding</w:t>
            </w:r>
            <w:r w:rsidRPr="00836424">
              <w:rPr>
                <w:rFonts w:ascii="Calibri" w:eastAsia="Calibri" w:hAnsi="Calibri" w:cs="Calibri"/>
                <w:sz w:val="16"/>
                <w:szCs w:val="21"/>
              </w:rPr>
              <w:t xml:space="preserve">) </w:t>
            </w:r>
          </w:p>
          <w:p w:rsidR="002934A2" w:rsidRPr="00836424" w:rsidRDefault="002934A2" w:rsidP="00836424">
            <w:pPr>
              <w:pStyle w:val="ListParagraph"/>
              <w:numPr>
                <w:ilvl w:val="0"/>
                <w:numId w:val="51"/>
              </w:numPr>
              <w:spacing w:after="79" w:line="259" w:lineRule="auto"/>
              <w:rPr>
                <w:sz w:val="16"/>
                <w:szCs w:val="21"/>
              </w:rPr>
            </w:pPr>
            <w:r w:rsidRPr="00836424">
              <w:rPr>
                <w:rFonts w:ascii="Calibri" w:eastAsia="Calibri" w:hAnsi="Calibri" w:cs="Calibri"/>
                <w:sz w:val="16"/>
                <w:szCs w:val="21"/>
              </w:rPr>
              <w:t xml:space="preserve">Thermal Styling </w:t>
            </w:r>
            <w:r w:rsidRPr="00836424">
              <w:rPr>
                <w:rFonts w:ascii="Calibri" w:eastAsia="Calibri" w:hAnsi="Calibri" w:cs="Calibri"/>
                <w:i/>
                <w:sz w:val="16"/>
                <w:szCs w:val="21"/>
              </w:rPr>
              <w:t>(Thermal Iron/Straightening/Blow‐dry Techniques)</w:t>
            </w:r>
            <w:r w:rsidRPr="00836424">
              <w:rPr>
                <w:rFonts w:ascii="Calibri" w:eastAsia="Calibri" w:hAnsi="Calibri" w:cs="Calibri"/>
                <w:sz w:val="16"/>
                <w:szCs w:val="21"/>
              </w:rPr>
              <w:t xml:space="preserve"> </w:t>
            </w:r>
          </w:p>
          <w:p w:rsidR="002934A2" w:rsidRPr="00836424" w:rsidRDefault="002934A2" w:rsidP="00836424">
            <w:pPr>
              <w:pStyle w:val="ListParagraph"/>
              <w:numPr>
                <w:ilvl w:val="0"/>
                <w:numId w:val="51"/>
              </w:numPr>
              <w:spacing w:after="38" w:line="349" w:lineRule="auto"/>
              <w:rPr>
                <w:sz w:val="16"/>
                <w:szCs w:val="21"/>
              </w:rPr>
            </w:pPr>
            <w:r w:rsidRPr="00836424">
              <w:rPr>
                <w:rFonts w:ascii="Calibri" w:eastAsia="Calibri" w:hAnsi="Calibri" w:cs="Calibri"/>
                <w:sz w:val="16"/>
                <w:szCs w:val="21"/>
              </w:rPr>
              <w:t xml:space="preserve">Formal Styling </w:t>
            </w:r>
            <w:r w:rsidRPr="00836424">
              <w:rPr>
                <w:rFonts w:ascii="Calibri" w:eastAsia="Calibri" w:hAnsi="Calibri" w:cs="Calibri"/>
                <w:i/>
                <w:sz w:val="16"/>
                <w:szCs w:val="21"/>
              </w:rPr>
              <w:t xml:space="preserve">(Braiding/Wigs/Hair Pieces &amp; Hair Additions) </w:t>
            </w:r>
            <w:r w:rsidRPr="00836424">
              <w:rPr>
                <w:rFonts w:ascii="Calibri" w:eastAsia="Calibri" w:hAnsi="Calibri" w:cs="Calibri"/>
                <w:sz w:val="16"/>
                <w:szCs w:val="21"/>
              </w:rPr>
              <w:t xml:space="preserve">Basics  </w:t>
            </w:r>
          </w:p>
          <w:p w:rsidR="002934A2" w:rsidRPr="00836424" w:rsidRDefault="002934A2" w:rsidP="00836424">
            <w:pPr>
              <w:pStyle w:val="ListParagraph"/>
              <w:numPr>
                <w:ilvl w:val="0"/>
                <w:numId w:val="51"/>
              </w:numPr>
              <w:spacing w:line="259" w:lineRule="auto"/>
              <w:rPr>
                <w:sz w:val="16"/>
                <w:szCs w:val="21"/>
              </w:rPr>
            </w:pPr>
            <w:r w:rsidRPr="00836424">
              <w:rPr>
                <w:rFonts w:ascii="Calibri" w:eastAsia="Calibri" w:hAnsi="Calibri" w:cs="Calibri"/>
                <w:sz w:val="16"/>
                <w:szCs w:val="21"/>
              </w:rPr>
              <w:t>Haircutting Techniques &amp; Tools</w:t>
            </w:r>
            <w:r w:rsidRPr="00836424">
              <w:rPr>
                <w:rFonts w:ascii="Calibri" w:eastAsia="Calibri" w:hAnsi="Calibri" w:cs="Calibri"/>
                <w:i/>
                <w:sz w:val="16"/>
                <w:szCs w:val="21"/>
              </w:rPr>
              <w:t>(Shears/Razor/Texturizing/Clippers/Trimmers)</w:t>
            </w:r>
            <w:r w:rsidRPr="00836424">
              <w:rPr>
                <w:rFonts w:ascii="Calibri" w:eastAsia="Calibri" w:hAnsi="Calibri" w:cs="Calibri"/>
                <w:sz w:val="16"/>
                <w:szCs w:val="21"/>
              </w:rPr>
              <w:t xml:space="preserve">  </w:t>
            </w:r>
          </w:p>
        </w:tc>
        <w:tc>
          <w:tcPr>
            <w:tcW w:w="1801"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334</w:t>
            </w:r>
          </w:p>
        </w:tc>
        <w:tc>
          <w:tcPr>
            <w:tcW w:w="1892"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118</w:t>
            </w:r>
          </w:p>
        </w:tc>
      </w:tr>
      <w:tr w:rsidR="002934A2" w:rsidRPr="008C3A7A" w:rsidTr="002934A2">
        <w:trPr>
          <w:trHeight w:val="1044"/>
        </w:trPr>
        <w:tc>
          <w:tcPr>
            <w:tcW w:w="6377" w:type="dxa"/>
            <w:tcBorders>
              <w:top w:val="single" w:sz="4" w:space="0" w:color="000000"/>
              <w:left w:val="single" w:sz="4" w:space="0" w:color="000000"/>
              <w:bottom w:val="single" w:sz="4" w:space="0" w:color="000000"/>
              <w:right w:val="single" w:sz="4" w:space="0" w:color="000000"/>
            </w:tcBorders>
          </w:tcPr>
          <w:p w:rsidR="002934A2" w:rsidRPr="008C3A7A" w:rsidRDefault="002934A2" w:rsidP="002934A2">
            <w:pPr>
              <w:tabs>
                <w:tab w:val="center" w:pos="538"/>
                <w:tab w:val="center" w:pos="2048"/>
              </w:tabs>
              <w:spacing w:after="113"/>
              <w:rPr>
                <w:sz w:val="16"/>
                <w:szCs w:val="21"/>
              </w:rPr>
            </w:pPr>
            <w:r w:rsidRPr="008C3A7A">
              <w:rPr>
                <w:sz w:val="16"/>
                <w:szCs w:val="21"/>
              </w:rPr>
              <w:tab/>
            </w:r>
            <w:r w:rsidRPr="008C3A7A">
              <w:rPr>
                <w:rFonts w:ascii="Calibri" w:eastAsia="Calibri" w:hAnsi="Calibri" w:cs="Calibri"/>
                <w:b/>
                <w:sz w:val="16"/>
                <w:szCs w:val="21"/>
              </w:rPr>
              <w:t>4.</w:t>
            </w:r>
            <w:r w:rsidRPr="008C3A7A">
              <w:rPr>
                <w:rFonts w:ascii="Arial" w:eastAsia="Arial" w:hAnsi="Arial" w:cs="Arial"/>
                <w:b/>
                <w:sz w:val="16"/>
                <w:szCs w:val="21"/>
              </w:rPr>
              <w:t xml:space="preserve"> </w:t>
            </w:r>
            <w:r w:rsidRPr="008C3A7A">
              <w:rPr>
                <w:rFonts w:ascii="Arial" w:eastAsia="Arial" w:hAnsi="Arial" w:cs="Arial"/>
                <w:b/>
                <w:sz w:val="16"/>
                <w:szCs w:val="21"/>
              </w:rPr>
              <w:tab/>
            </w:r>
            <w:r w:rsidRPr="008C3A7A">
              <w:rPr>
                <w:rFonts w:ascii="Calibri" w:eastAsia="Calibri" w:hAnsi="Calibri" w:cs="Calibri"/>
                <w:b/>
                <w:sz w:val="16"/>
                <w:szCs w:val="21"/>
              </w:rPr>
              <w:t xml:space="preserve">Chemical Procedures &amp; Practices </w:t>
            </w:r>
          </w:p>
          <w:p w:rsidR="002934A2" w:rsidRPr="008C3A7A" w:rsidRDefault="002934A2" w:rsidP="002934A2">
            <w:pPr>
              <w:numPr>
                <w:ilvl w:val="0"/>
                <w:numId w:val="24"/>
              </w:numPr>
              <w:spacing w:after="94" w:line="259" w:lineRule="auto"/>
              <w:ind w:hanging="360"/>
              <w:rPr>
                <w:sz w:val="16"/>
                <w:szCs w:val="21"/>
              </w:rPr>
            </w:pPr>
            <w:r w:rsidRPr="008C3A7A">
              <w:rPr>
                <w:rFonts w:ascii="Calibri" w:eastAsia="Calibri" w:hAnsi="Calibri" w:cs="Calibri"/>
                <w:b/>
                <w:sz w:val="16"/>
                <w:szCs w:val="21"/>
              </w:rPr>
              <w:t xml:space="preserve">Chemical Texturizing </w:t>
            </w:r>
            <w:r w:rsidRPr="008C3A7A">
              <w:rPr>
                <w:rFonts w:ascii="Calibri" w:eastAsia="Calibri" w:hAnsi="Calibri" w:cs="Calibri"/>
                <w:b/>
                <w:i/>
                <w:sz w:val="16"/>
                <w:szCs w:val="21"/>
              </w:rPr>
              <w:t>(Permanent Wave/Chemical Relaxers/Curl Re‐forming/ Corrections)</w:t>
            </w:r>
            <w:r w:rsidRPr="008C3A7A">
              <w:rPr>
                <w:rFonts w:ascii="Calibri" w:eastAsia="Calibri" w:hAnsi="Calibri" w:cs="Calibri"/>
                <w:b/>
                <w:sz w:val="16"/>
                <w:szCs w:val="21"/>
              </w:rPr>
              <w:t xml:space="preserve"> </w:t>
            </w:r>
          </w:p>
          <w:p w:rsidR="002934A2" w:rsidRPr="008C3A7A" w:rsidRDefault="002934A2" w:rsidP="002934A2">
            <w:pPr>
              <w:numPr>
                <w:ilvl w:val="0"/>
                <w:numId w:val="24"/>
              </w:numPr>
              <w:spacing w:line="259" w:lineRule="auto"/>
              <w:ind w:hanging="360"/>
              <w:rPr>
                <w:sz w:val="16"/>
                <w:szCs w:val="21"/>
              </w:rPr>
            </w:pPr>
            <w:r w:rsidRPr="008C3A7A">
              <w:rPr>
                <w:rFonts w:ascii="Calibri" w:eastAsia="Calibri" w:hAnsi="Calibri" w:cs="Calibri"/>
                <w:b/>
                <w:sz w:val="16"/>
                <w:szCs w:val="21"/>
              </w:rPr>
              <w:t xml:space="preserve">Hair Coloring </w:t>
            </w:r>
            <w:r w:rsidRPr="008C3A7A">
              <w:rPr>
                <w:rFonts w:ascii="Calibri" w:eastAsia="Calibri" w:hAnsi="Calibri" w:cs="Calibri"/>
                <w:b/>
                <w:i/>
                <w:sz w:val="16"/>
                <w:szCs w:val="21"/>
              </w:rPr>
              <w:t>(Dimensional Coloring Techniques/ Corrections)</w:t>
            </w:r>
            <w:r w:rsidRPr="008C3A7A">
              <w:rPr>
                <w:rFonts w:ascii="Calibri" w:eastAsia="Calibri" w:hAnsi="Calibri" w:cs="Calibri"/>
                <w:b/>
                <w:sz w:val="16"/>
                <w:szCs w:val="21"/>
              </w:rPr>
              <w:t xml:space="preserve"> </w:t>
            </w:r>
          </w:p>
        </w:tc>
        <w:tc>
          <w:tcPr>
            <w:tcW w:w="1801"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322</w:t>
            </w:r>
          </w:p>
        </w:tc>
        <w:tc>
          <w:tcPr>
            <w:tcW w:w="1892"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132</w:t>
            </w:r>
          </w:p>
        </w:tc>
      </w:tr>
      <w:tr w:rsidR="002934A2" w:rsidRPr="008C3A7A" w:rsidTr="002934A2">
        <w:trPr>
          <w:trHeight w:val="1907"/>
        </w:trPr>
        <w:tc>
          <w:tcPr>
            <w:tcW w:w="6377" w:type="dxa"/>
            <w:tcBorders>
              <w:top w:val="single" w:sz="4" w:space="0" w:color="000000"/>
              <w:left w:val="single" w:sz="4" w:space="0" w:color="000000"/>
              <w:bottom w:val="single" w:sz="4" w:space="0" w:color="000000"/>
              <w:right w:val="single" w:sz="4" w:space="0" w:color="000000"/>
            </w:tcBorders>
          </w:tcPr>
          <w:p w:rsidR="002934A2" w:rsidRPr="008C3A7A" w:rsidRDefault="002934A2" w:rsidP="002934A2">
            <w:pPr>
              <w:tabs>
                <w:tab w:val="center" w:pos="538"/>
                <w:tab w:val="center" w:pos="2496"/>
              </w:tabs>
              <w:spacing w:after="75"/>
              <w:rPr>
                <w:sz w:val="16"/>
                <w:szCs w:val="21"/>
              </w:rPr>
            </w:pPr>
            <w:r w:rsidRPr="008C3A7A">
              <w:rPr>
                <w:sz w:val="16"/>
                <w:szCs w:val="21"/>
              </w:rPr>
              <w:lastRenderedPageBreak/>
              <w:tab/>
            </w:r>
            <w:r w:rsidRPr="008C3A7A">
              <w:rPr>
                <w:rFonts w:ascii="Calibri" w:eastAsia="Calibri" w:hAnsi="Calibri" w:cs="Calibri"/>
                <w:b/>
                <w:sz w:val="16"/>
                <w:szCs w:val="21"/>
              </w:rPr>
              <w:t>5.</w:t>
            </w:r>
            <w:r w:rsidRPr="008C3A7A">
              <w:rPr>
                <w:rFonts w:ascii="Arial" w:eastAsia="Arial" w:hAnsi="Arial" w:cs="Arial"/>
                <w:b/>
                <w:sz w:val="16"/>
                <w:szCs w:val="21"/>
              </w:rPr>
              <w:t xml:space="preserve"> </w:t>
            </w:r>
            <w:r w:rsidRPr="008C3A7A">
              <w:rPr>
                <w:rFonts w:ascii="Arial" w:eastAsia="Arial" w:hAnsi="Arial" w:cs="Arial"/>
                <w:b/>
                <w:sz w:val="16"/>
                <w:szCs w:val="21"/>
              </w:rPr>
              <w:tab/>
            </w:r>
            <w:r w:rsidRPr="008C3A7A">
              <w:rPr>
                <w:rFonts w:ascii="Calibri" w:eastAsia="Calibri" w:hAnsi="Calibri" w:cs="Calibri"/>
                <w:b/>
                <w:sz w:val="16"/>
                <w:szCs w:val="21"/>
              </w:rPr>
              <w:t xml:space="preserve">Manicure &amp; Pedicure Procedures &amp; Practices </w:t>
            </w:r>
          </w:p>
          <w:p w:rsidR="002934A2" w:rsidRPr="008C3A7A" w:rsidRDefault="002934A2" w:rsidP="002934A2">
            <w:pPr>
              <w:numPr>
                <w:ilvl w:val="0"/>
                <w:numId w:val="25"/>
              </w:numPr>
              <w:spacing w:after="76" w:line="259" w:lineRule="auto"/>
              <w:ind w:hanging="360"/>
              <w:rPr>
                <w:sz w:val="16"/>
                <w:szCs w:val="21"/>
              </w:rPr>
            </w:pPr>
            <w:r w:rsidRPr="008C3A7A">
              <w:rPr>
                <w:rFonts w:ascii="Calibri" w:eastAsia="Calibri" w:hAnsi="Calibri" w:cs="Calibri"/>
                <w:b/>
                <w:sz w:val="16"/>
                <w:szCs w:val="21"/>
              </w:rPr>
              <w:t xml:space="preserve">Structure of Nails </w:t>
            </w:r>
            <w:r w:rsidRPr="008C3A7A">
              <w:rPr>
                <w:rFonts w:ascii="Calibri" w:eastAsia="Calibri" w:hAnsi="Calibri" w:cs="Calibri"/>
                <w:b/>
                <w:i/>
                <w:sz w:val="16"/>
                <w:szCs w:val="21"/>
              </w:rPr>
              <w:t xml:space="preserve">(Anatomy of Bones, Skin and Muscles) </w:t>
            </w:r>
          </w:p>
          <w:p w:rsidR="002934A2" w:rsidRPr="008C3A7A" w:rsidRDefault="002934A2" w:rsidP="002934A2">
            <w:pPr>
              <w:numPr>
                <w:ilvl w:val="0"/>
                <w:numId w:val="25"/>
              </w:numPr>
              <w:spacing w:after="79" w:line="259" w:lineRule="auto"/>
              <w:ind w:hanging="360"/>
              <w:rPr>
                <w:sz w:val="16"/>
                <w:szCs w:val="21"/>
              </w:rPr>
            </w:pPr>
            <w:r w:rsidRPr="008C3A7A">
              <w:rPr>
                <w:rFonts w:ascii="Calibri" w:eastAsia="Calibri" w:hAnsi="Calibri" w:cs="Calibri"/>
                <w:b/>
                <w:sz w:val="16"/>
                <w:szCs w:val="21"/>
              </w:rPr>
              <w:t xml:space="preserve">Diseases, Disorders, and Conditions </w:t>
            </w:r>
          </w:p>
          <w:p w:rsidR="002934A2" w:rsidRPr="008C3A7A" w:rsidRDefault="002934A2" w:rsidP="002934A2">
            <w:pPr>
              <w:numPr>
                <w:ilvl w:val="0"/>
                <w:numId w:val="25"/>
              </w:numPr>
              <w:spacing w:after="80" w:line="259" w:lineRule="auto"/>
              <w:ind w:hanging="360"/>
              <w:rPr>
                <w:sz w:val="16"/>
                <w:szCs w:val="21"/>
              </w:rPr>
            </w:pPr>
            <w:r w:rsidRPr="008C3A7A">
              <w:rPr>
                <w:rFonts w:ascii="Calibri" w:eastAsia="Calibri" w:hAnsi="Calibri" w:cs="Calibri"/>
                <w:b/>
                <w:sz w:val="16"/>
                <w:szCs w:val="21"/>
              </w:rPr>
              <w:t xml:space="preserve">Basic Manicure and Pedicure </w:t>
            </w:r>
          </w:p>
          <w:p w:rsidR="002934A2" w:rsidRPr="008C3A7A" w:rsidRDefault="002934A2" w:rsidP="002934A2">
            <w:pPr>
              <w:numPr>
                <w:ilvl w:val="0"/>
                <w:numId w:val="25"/>
              </w:numPr>
              <w:spacing w:after="80" w:line="259" w:lineRule="auto"/>
              <w:ind w:hanging="360"/>
              <w:rPr>
                <w:sz w:val="16"/>
                <w:szCs w:val="21"/>
              </w:rPr>
            </w:pPr>
            <w:r w:rsidRPr="008C3A7A">
              <w:rPr>
                <w:rFonts w:ascii="Calibri" w:eastAsia="Calibri" w:hAnsi="Calibri" w:cs="Calibri"/>
                <w:b/>
                <w:sz w:val="16"/>
                <w:szCs w:val="21"/>
              </w:rPr>
              <w:t xml:space="preserve">Manicure and Pedicure </w:t>
            </w:r>
            <w:r w:rsidRPr="008C3A7A">
              <w:rPr>
                <w:rFonts w:ascii="Calibri" w:eastAsia="Calibri" w:hAnsi="Calibri" w:cs="Calibri"/>
                <w:b/>
                <w:i/>
                <w:sz w:val="16"/>
                <w:szCs w:val="21"/>
              </w:rPr>
              <w:t>(Tools/ Equipment)</w:t>
            </w:r>
            <w:r w:rsidRPr="008C3A7A">
              <w:rPr>
                <w:rFonts w:ascii="Calibri" w:eastAsia="Calibri" w:hAnsi="Calibri" w:cs="Calibri"/>
                <w:b/>
                <w:sz w:val="16"/>
                <w:szCs w:val="21"/>
              </w:rPr>
              <w:t xml:space="preserve"> </w:t>
            </w:r>
          </w:p>
          <w:p w:rsidR="002934A2" w:rsidRPr="008C3A7A" w:rsidRDefault="002934A2" w:rsidP="002934A2">
            <w:pPr>
              <w:numPr>
                <w:ilvl w:val="0"/>
                <w:numId w:val="25"/>
              </w:numPr>
              <w:spacing w:after="79" w:line="259" w:lineRule="auto"/>
              <w:ind w:hanging="360"/>
              <w:rPr>
                <w:sz w:val="16"/>
                <w:szCs w:val="21"/>
              </w:rPr>
            </w:pPr>
            <w:r w:rsidRPr="008C3A7A">
              <w:rPr>
                <w:rFonts w:ascii="Calibri" w:eastAsia="Calibri" w:hAnsi="Calibri" w:cs="Calibri"/>
                <w:b/>
                <w:sz w:val="16"/>
                <w:szCs w:val="21"/>
              </w:rPr>
              <w:t xml:space="preserve">Hand/ Arm/ Foot/ Leg Massage </w:t>
            </w:r>
          </w:p>
          <w:p w:rsidR="002934A2" w:rsidRPr="008C3A7A" w:rsidRDefault="002934A2" w:rsidP="002934A2">
            <w:pPr>
              <w:numPr>
                <w:ilvl w:val="0"/>
                <w:numId w:val="25"/>
              </w:numPr>
              <w:spacing w:line="259" w:lineRule="auto"/>
              <w:ind w:hanging="360"/>
              <w:rPr>
                <w:sz w:val="16"/>
                <w:szCs w:val="21"/>
              </w:rPr>
            </w:pPr>
            <w:r w:rsidRPr="008C3A7A">
              <w:rPr>
                <w:rFonts w:ascii="Calibri" w:eastAsia="Calibri" w:hAnsi="Calibri" w:cs="Calibri"/>
                <w:b/>
                <w:sz w:val="16"/>
                <w:szCs w:val="21"/>
              </w:rPr>
              <w:t>Artificial Nail Enhancements / Maintenance</w:t>
            </w:r>
            <w:r w:rsidRPr="008C3A7A">
              <w:rPr>
                <w:rFonts w:ascii="Calibri" w:eastAsia="Calibri" w:hAnsi="Calibri" w:cs="Calibri"/>
                <w:sz w:val="16"/>
                <w:szCs w:val="21"/>
              </w:rPr>
              <w:t xml:space="preserve"> </w:t>
            </w:r>
          </w:p>
        </w:tc>
        <w:tc>
          <w:tcPr>
            <w:tcW w:w="1801"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90</w:t>
            </w:r>
          </w:p>
        </w:tc>
        <w:tc>
          <w:tcPr>
            <w:tcW w:w="1892"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30</w:t>
            </w:r>
          </w:p>
        </w:tc>
      </w:tr>
      <w:tr w:rsidR="002934A2" w:rsidRPr="008C3A7A" w:rsidTr="002934A2">
        <w:trPr>
          <w:trHeight w:val="1625"/>
        </w:trPr>
        <w:tc>
          <w:tcPr>
            <w:tcW w:w="6377" w:type="dxa"/>
            <w:tcBorders>
              <w:top w:val="single" w:sz="4" w:space="0" w:color="000000"/>
              <w:left w:val="single" w:sz="4" w:space="0" w:color="000000"/>
              <w:bottom w:val="single" w:sz="4" w:space="0" w:color="000000"/>
              <w:right w:val="single" w:sz="4" w:space="0" w:color="000000"/>
            </w:tcBorders>
          </w:tcPr>
          <w:p w:rsidR="002934A2" w:rsidRPr="008C3A7A" w:rsidRDefault="002934A2" w:rsidP="002934A2">
            <w:pPr>
              <w:tabs>
                <w:tab w:val="center" w:pos="538"/>
                <w:tab w:val="center" w:pos="2053"/>
              </w:tabs>
              <w:spacing w:after="76"/>
              <w:rPr>
                <w:sz w:val="16"/>
                <w:szCs w:val="21"/>
              </w:rPr>
            </w:pPr>
            <w:r w:rsidRPr="008C3A7A">
              <w:rPr>
                <w:sz w:val="16"/>
                <w:szCs w:val="21"/>
              </w:rPr>
              <w:tab/>
            </w:r>
            <w:r w:rsidRPr="008C3A7A">
              <w:rPr>
                <w:rFonts w:ascii="Calibri" w:eastAsia="Calibri" w:hAnsi="Calibri" w:cs="Calibri"/>
                <w:b/>
                <w:sz w:val="16"/>
                <w:szCs w:val="21"/>
              </w:rPr>
              <w:t>6.</w:t>
            </w:r>
            <w:r w:rsidRPr="008C3A7A">
              <w:rPr>
                <w:rFonts w:ascii="Arial" w:eastAsia="Arial" w:hAnsi="Arial" w:cs="Arial"/>
                <w:b/>
                <w:sz w:val="16"/>
                <w:szCs w:val="21"/>
              </w:rPr>
              <w:t xml:space="preserve"> </w:t>
            </w:r>
            <w:r w:rsidRPr="008C3A7A">
              <w:rPr>
                <w:rFonts w:ascii="Arial" w:eastAsia="Arial" w:hAnsi="Arial" w:cs="Arial"/>
                <w:b/>
                <w:sz w:val="16"/>
                <w:szCs w:val="21"/>
              </w:rPr>
              <w:tab/>
            </w:r>
            <w:r w:rsidRPr="008C3A7A">
              <w:rPr>
                <w:rFonts w:ascii="Calibri" w:eastAsia="Calibri" w:hAnsi="Calibri" w:cs="Calibri"/>
                <w:b/>
                <w:sz w:val="16"/>
                <w:szCs w:val="21"/>
              </w:rPr>
              <w:t xml:space="preserve">Skin Care Procedures &amp; Practices </w:t>
            </w:r>
          </w:p>
          <w:p w:rsidR="002934A2" w:rsidRPr="008C3A7A" w:rsidRDefault="002934A2" w:rsidP="002934A2">
            <w:pPr>
              <w:numPr>
                <w:ilvl w:val="0"/>
                <w:numId w:val="26"/>
              </w:numPr>
              <w:spacing w:after="79" w:line="259" w:lineRule="auto"/>
              <w:ind w:hanging="360"/>
              <w:rPr>
                <w:sz w:val="16"/>
                <w:szCs w:val="21"/>
              </w:rPr>
            </w:pPr>
            <w:r w:rsidRPr="008C3A7A">
              <w:rPr>
                <w:rFonts w:ascii="Calibri" w:eastAsia="Calibri" w:hAnsi="Calibri" w:cs="Calibri"/>
                <w:b/>
                <w:sz w:val="16"/>
                <w:szCs w:val="21"/>
              </w:rPr>
              <w:t xml:space="preserve">Skin Theory </w:t>
            </w:r>
            <w:r w:rsidRPr="008C3A7A">
              <w:rPr>
                <w:rFonts w:ascii="Calibri" w:eastAsia="Calibri" w:hAnsi="Calibri" w:cs="Calibri"/>
                <w:b/>
                <w:i/>
                <w:sz w:val="16"/>
                <w:szCs w:val="21"/>
              </w:rPr>
              <w:t>(Anatomy of Skin/Body Systems/Cells/ Tissues)</w:t>
            </w:r>
            <w:r w:rsidRPr="008C3A7A">
              <w:rPr>
                <w:rFonts w:ascii="Calibri" w:eastAsia="Calibri" w:hAnsi="Calibri" w:cs="Calibri"/>
                <w:b/>
                <w:sz w:val="16"/>
                <w:szCs w:val="21"/>
              </w:rPr>
              <w:t xml:space="preserve"> </w:t>
            </w:r>
          </w:p>
          <w:p w:rsidR="002934A2" w:rsidRPr="008C3A7A" w:rsidRDefault="002934A2" w:rsidP="002934A2">
            <w:pPr>
              <w:numPr>
                <w:ilvl w:val="0"/>
                <w:numId w:val="26"/>
              </w:numPr>
              <w:spacing w:after="80" w:line="259" w:lineRule="auto"/>
              <w:ind w:hanging="360"/>
              <w:rPr>
                <w:sz w:val="16"/>
                <w:szCs w:val="21"/>
              </w:rPr>
            </w:pPr>
            <w:r w:rsidRPr="008C3A7A">
              <w:rPr>
                <w:rFonts w:ascii="Calibri" w:eastAsia="Calibri" w:hAnsi="Calibri" w:cs="Calibri"/>
                <w:b/>
                <w:sz w:val="16"/>
                <w:szCs w:val="21"/>
              </w:rPr>
              <w:t xml:space="preserve">Diseases, Disorders, and Conditions </w:t>
            </w:r>
          </w:p>
          <w:p w:rsidR="002934A2" w:rsidRPr="008C3A7A" w:rsidRDefault="002934A2" w:rsidP="002934A2">
            <w:pPr>
              <w:numPr>
                <w:ilvl w:val="0"/>
                <w:numId w:val="26"/>
              </w:numPr>
              <w:spacing w:after="79" w:line="259" w:lineRule="auto"/>
              <w:ind w:hanging="360"/>
              <w:rPr>
                <w:sz w:val="16"/>
                <w:szCs w:val="21"/>
              </w:rPr>
            </w:pPr>
            <w:r w:rsidRPr="008C3A7A">
              <w:rPr>
                <w:rFonts w:ascii="Calibri" w:eastAsia="Calibri" w:hAnsi="Calibri" w:cs="Calibri"/>
                <w:b/>
                <w:sz w:val="16"/>
                <w:szCs w:val="21"/>
              </w:rPr>
              <w:t xml:space="preserve">Basic Facials </w:t>
            </w:r>
            <w:r w:rsidRPr="008C3A7A">
              <w:rPr>
                <w:rFonts w:ascii="Calibri" w:eastAsia="Calibri" w:hAnsi="Calibri" w:cs="Calibri"/>
                <w:b/>
                <w:i/>
                <w:sz w:val="16"/>
                <w:szCs w:val="21"/>
              </w:rPr>
              <w:t>(Techniques/Treatments/Facial Make‐up/Hair Removal)</w:t>
            </w:r>
            <w:r w:rsidRPr="008C3A7A">
              <w:rPr>
                <w:rFonts w:ascii="Calibri" w:eastAsia="Calibri" w:hAnsi="Calibri" w:cs="Calibri"/>
                <w:b/>
                <w:sz w:val="16"/>
                <w:szCs w:val="21"/>
              </w:rPr>
              <w:t xml:space="preserve"> </w:t>
            </w:r>
          </w:p>
          <w:p w:rsidR="002934A2" w:rsidRPr="008C3A7A" w:rsidRDefault="002934A2" w:rsidP="002934A2">
            <w:pPr>
              <w:numPr>
                <w:ilvl w:val="0"/>
                <w:numId w:val="26"/>
              </w:numPr>
              <w:spacing w:after="80" w:line="259" w:lineRule="auto"/>
              <w:ind w:hanging="360"/>
              <w:rPr>
                <w:sz w:val="16"/>
                <w:szCs w:val="21"/>
              </w:rPr>
            </w:pPr>
            <w:r w:rsidRPr="008C3A7A">
              <w:rPr>
                <w:rFonts w:ascii="Calibri" w:eastAsia="Calibri" w:hAnsi="Calibri" w:cs="Calibri"/>
                <w:b/>
                <w:sz w:val="16"/>
                <w:szCs w:val="21"/>
              </w:rPr>
              <w:t xml:space="preserve">Relaxation Treatments/ Health History </w:t>
            </w:r>
          </w:p>
          <w:p w:rsidR="002934A2" w:rsidRPr="008C3A7A" w:rsidRDefault="002934A2" w:rsidP="002934A2">
            <w:pPr>
              <w:numPr>
                <w:ilvl w:val="0"/>
                <w:numId w:val="26"/>
              </w:numPr>
              <w:spacing w:line="259" w:lineRule="auto"/>
              <w:ind w:hanging="360"/>
              <w:rPr>
                <w:sz w:val="16"/>
                <w:szCs w:val="21"/>
              </w:rPr>
            </w:pPr>
            <w:r w:rsidRPr="008C3A7A">
              <w:rPr>
                <w:rFonts w:ascii="Calibri" w:eastAsia="Calibri" w:hAnsi="Calibri" w:cs="Calibri"/>
                <w:b/>
                <w:sz w:val="16"/>
                <w:szCs w:val="21"/>
              </w:rPr>
              <w:t xml:space="preserve">Electricity </w:t>
            </w:r>
            <w:r w:rsidRPr="008C3A7A">
              <w:rPr>
                <w:rFonts w:ascii="Calibri" w:eastAsia="Calibri" w:hAnsi="Calibri" w:cs="Calibri"/>
                <w:b/>
                <w:i/>
                <w:sz w:val="16"/>
                <w:szCs w:val="21"/>
              </w:rPr>
              <w:t>(Principles/Safety/Effects/Therapies)</w:t>
            </w:r>
            <w:r w:rsidRPr="008C3A7A">
              <w:rPr>
                <w:rFonts w:ascii="Calibri" w:eastAsia="Calibri" w:hAnsi="Calibri" w:cs="Calibri"/>
                <w:sz w:val="16"/>
                <w:szCs w:val="21"/>
              </w:rPr>
              <w:t xml:space="preserve"> </w:t>
            </w:r>
          </w:p>
        </w:tc>
        <w:tc>
          <w:tcPr>
            <w:tcW w:w="1801"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108</w:t>
            </w:r>
          </w:p>
        </w:tc>
        <w:tc>
          <w:tcPr>
            <w:tcW w:w="1892"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30</w:t>
            </w:r>
          </w:p>
        </w:tc>
      </w:tr>
      <w:tr w:rsidR="002934A2" w:rsidRPr="008C3A7A" w:rsidTr="002934A2">
        <w:trPr>
          <w:trHeight w:val="1195"/>
        </w:trPr>
        <w:tc>
          <w:tcPr>
            <w:tcW w:w="6377" w:type="dxa"/>
            <w:tcBorders>
              <w:top w:val="single" w:sz="4" w:space="0" w:color="000000"/>
              <w:left w:val="single" w:sz="4" w:space="0" w:color="000000"/>
              <w:bottom w:val="single" w:sz="4" w:space="0" w:color="000000"/>
              <w:right w:val="single" w:sz="4" w:space="0" w:color="000000"/>
            </w:tcBorders>
          </w:tcPr>
          <w:p w:rsidR="002934A2" w:rsidRPr="008C3A7A" w:rsidRDefault="002934A2" w:rsidP="002934A2">
            <w:pPr>
              <w:tabs>
                <w:tab w:val="center" w:pos="538"/>
                <w:tab w:val="center" w:pos="2377"/>
              </w:tabs>
              <w:spacing w:after="84"/>
              <w:rPr>
                <w:sz w:val="16"/>
                <w:szCs w:val="21"/>
              </w:rPr>
            </w:pPr>
            <w:r w:rsidRPr="008C3A7A">
              <w:rPr>
                <w:sz w:val="16"/>
                <w:szCs w:val="21"/>
              </w:rPr>
              <w:tab/>
            </w:r>
            <w:r w:rsidRPr="008C3A7A">
              <w:rPr>
                <w:rFonts w:ascii="Calibri" w:eastAsia="Calibri" w:hAnsi="Calibri" w:cs="Calibri"/>
                <w:b/>
                <w:sz w:val="16"/>
                <w:szCs w:val="21"/>
              </w:rPr>
              <w:t>7.</w:t>
            </w:r>
            <w:r w:rsidRPr="008C3A7A">
              <w:rPr>
                <w:rFonts w:ascii="Arial" w:eastAsia="Arial" w:hAnsi="Arial" w:cs="Arial"/>
                <w:b/>
                <w:sz w:val="16"/>
                <w:szCs w:val="21"/>
              </w:rPr>
              <w:t xml:space="preserve"> </w:t>
            </w:r>
            <w:r w:rsidRPr="008C3A7A">
              <w:rPr>
                <w:rFonts w:ascii="Arial" w:eastAsia="Arial" w:hAnsi="Arial" w:cs="Arial"/>
                <w:b/>
                <w:sz w:val="16"/>
                <w:szCs w:val="21"/>
              </w:rPr>
              <w:tab/>
            </w:r>
            <w:r w:rsidRPr="008C3A7A">
              <w:rPr>
                <w:rFonts w:ascii="Calibri" w:eastAsia="Calibri" w:hAnsi="Calibri" w:cs="Calibri"/>
                <w:b/>
                <w:sz w:val="16"/>
                <w:szCs w:val="21"/>
              </w:rPr>
              <w:t xml:space="preserve">Salon Operations &amp; Communication Skills </w:t>
            </w:r>
          </w:p>
          <w:p w:rsidR="002934A2" w:rsidRPr="008C3A7A" w:rsidRDefault="002934A2" w:rsidP="002934A2">
            <w:pPr>
              <w:numPr>
                <w:ilvl w:val="0"/>
                <w:numId w:val="27"/>
              </w:numPr>
              <w:spacing w:after="82" w:line="259" w:lineRule="auto"/>
              <w:ind w:hanging="360"/>
              <w:rPr>
                <w:sz w:val="16"/>
                <w:szCs w:val="21"/>
              </w:rPr>
            </w:pPr>
            <w:r w:rsidRPr="008C3A7A">
              <w:rPr>
                <w:rFonts w:ascii="Calibri" w:eastAsia="Calibri" w:hAnsi="Calibri" w:cs="Calibri"/>
                <w:b/>
                <w:sz w:val="16"/>
                <w:szCs w:val="21"/>
              </w:rPr>
              <w:t xml:space="preserve">Salon Operation &amp; Management </w:t>
            </w:r>
            <w:r w:rsidRPr="008C3A7A">
              <w:rPr>
                <w:rFonts w:ascii="Calibri" w:eastAsia="Calibri" w:hAnsi="Calibri" w:cs="Calibri"/>
                <w:b/>
                <w:i/>
                <w:sz w:val="16"/>
                <w:szCs w:val="21"/>
              </w:rPr>
              <w:t xml:space="preserve">(Sales/Consultation/Career Development/Professional Image) </w:t>
            </w:r>
          </w:p>
          <w:p w:rsidR="002934A2" w:rsidRPr="008C3A7A" w:rsidRDefault="002934A2" w:rsidP="002934A2">
            <w:pPr>
              <w:numPr>
                <w:ilvl w:val="0"/>
                <w:numId w:val="27"/>
              </w:numPr>
              <w:spacing w:line="259" w:lineRule="auto"/>
              <w:ind w:hanging="360"/>
              <w:rPr>
                <w:sz w:val="16"/>
                <w:szCs w:val="21"/>
              </w:rPr>
            </w:pPr>
            <w:r w:rsidRPr="008C3A7A">
              <w:rPr>
                <w:rFonts w:ascii="Calibri" w:eastAsia="Calibri" w:hAnsi="Calibri" w:cs="Calibri"/>
                <w:b/>
                <w:sz w:val="16"/>
                <w:szCs w:val="21"/>
              </w:rPr>
              <w:t xml:space="preserve">Communication Skills </w:t>
            </w:r>
            <w:r w:rsidRPr="008C3A7A">
              <w:rPr>
                <w:rFonts w:ascii="Calibri" w:eastAsia="Calibri" w:hAnsi="Calibri" w:cs="Calibri"/>
                <w:b/>
                <w:i/>
                <w:sz w:val="16"/>
                <w:szCs w:val="21"/>
              </w:rPr>
              <w:t>(Listening Skills/Product &amp; Service Education/Consultation)</w:t>
            </w:r>
            <w:r w:rsidRPr="008C3A7A">
              <w:rPr>
                <w:rFonts w:ascii="Calibri" w:eastAsia="Calibri" w:hAnsi="Calibri" w:cs="Calibri"/>
                <w:sz w:val="16"/>
                <w:szCs w:val="21"/>
              </w:rPr>
              <w:t xml:space="preserve"> </w:t>
            </w:r>
          </w:p>
        </w:tc>
        <w:tc>
          <w:tcPr>
            <w:tcW w:w="1801"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120</w:t>
            </w:r>
          </w:p>
        </w:tc>
        <w:tc>
          <w:tcPr>
            <w:tcW w:w="1892"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40</w:t>
            </w:r>
          </w:p>
        </w:tc>
      </w:tr>
      <w:tr w:rsidR="002934A2" w:rsidRPr="008C3A7A" w:rsidTr="002934A2">
        <w:trPr>
          <w:trHeight w:val="1044"/>
        </w:trPr>
        <w:tc>
          <w:tcPr>
            <w:tcW w:w="6377" w:type="dxa"/>
            <w:tcBorders>
              <w:top w:val="single" w:sz="4" w:space="0" w:color="000000"/>
              <w:left w:val="single" w:sz="4" w:space="0" w:color="000000"/>
              <w:bottom w:val="single" w:sz="4" w:space="0" w:color="000000"/>
              <w:right w:val="single" w:sz="4" w:space="0" w:color="000000"/>
            </w:tcBorders>
          </w:tcPr>
          <w:p w:rsidR="002934A2" w:rsidRPr="008C3A7A" w:rsidRDefault="002934A2" w:rsidP="002934A2">
            <w:pPr>
              <w:tabs>
                <w:tab w:val="center" w:pos="538"/>
                <w:tab w:val="center" w:pos="1826"/>
              </w:tabs>
              <w:spacing w:after="76"/>
              <w:rPr>
                <w:sz w:val="16"/>
                <w:szCs w:val="21"/>
              </w:rPr>
            </w:pPr>
            <w:r w:rsidRPr="008C3A7A">
              <w:rPr>
                <w:sz w:val="16"/>
                <w:szCs w:val="21"/>
              </w:rPr>
              <w:tab/>
            </w:r>
            <w:r w:rsidRPr="008C3A7A">
              <w:rPr>
                <w:rFonts w:ascii="Calibri" w:eastAsia="Calibri" w:hAnsi="Calibri" w:cs="Calibri"/>
                <w:b/>
                <w:sz w:val="16"/>
                <w:szCs w:val="21"/>
              </w:rPr>
              <w:t>8.</w:t>
            </w:r>
            <w:r w:rsidRPr="008C3A7A">
              <w:rPr>
                <w:rFonts w:ascii="Arial" w:eastAsia="Arial" w:hAnsi="Arial" w:cs="Arial"/>
                <w:b/>
                <w:sz w:val="16"/>
                <w:szCs w:val="21"/>
              </w:rPr>
              <w:t xml:space="preserve"> </w:t>
            </w:r>
            <w:r w:rsidRPr="008C3A7A">
              <w:rPr>
                <w:rFonts w:ascii="Arial" w:eastAsia="Arial" w:hAnsi="Arial" w:cs="Arial"/>
                <w:b/>
                <w:sz w:val="16"/>
                <w:szCs w:val="21"/>
              </w:rPr>
              <w:tab/>
            </w:r>
            <w:r w:rsidRPr="008C3A7A">
              <w:rPr>
                <w:rFonts w:ascii="Calibri" w:eastAsia="Calibri" w:hAnsi="Calibri" w:cs="Calibri"/>
                <w:b/>
                <w:sz w:val="16"/>
                <w:szCs w:val="21"/>
              </w:rPr>
              <w:t xml:space="preserve">Cosmetology Laws &amp; Rules </w:t>
            </w:r>
          </w:p>
          <w:p w:rsidR="002934A2" w:rsidRPr="008C3A7A" w:rsidRDefault="002934A2" w:rsidP="002934A2">
            <w:pPr>
              <w:numPr>
                <w:ilvl w:val="0"/>
                <w:numId w:val="28"/>
              </w:numPr>
              <w:spacing w:after="79" w:line="259" w:lineRule="auto"/>
              <w:ind w:hanging="360"/>
              <w:rPr>
                <w:sz w:val="16"/>
                <w:szCs w:val="21"/>
              </w:rPr>
            </w:pPr>
            <w:r w:rsidRPr="008C3A7A">
              <w:rPr>
                <w:rFonts w:ascii="Calibri" w:eastAsia="Calibri" w:hAnsi="Calibri" w:cs="Calibri"/>
                <w:b/>
                <w:sz w:val="16"/>
                <w:szCs w:val="21"/>
              </w:rPr>
              <w:t xml:space="preserve">Ohio Administrative Code/ Ohio Revised Code/ Inspection &amp; Enforcement </w:t>
            </w:r>
          </w:p>
          <w:p w:rsidR="002934A2" w:rsidRPr="008C3A7A" w:rsidRDefault="002934A2" w:rsidP="002934A2">
            <w:pPr>
              <w:numPr>
                <w:ilvl w:val="0"/>
                <w:numId w:val="28"/>
              </w:numPr>
              <w:spacing w:after="80" w:line="259" w:lineRule="auto"/>
              <w:ind w:hanging="360"/>
              <w:rPr>
                <w:sz w:val="16"/>
                <w:szCs w:val="21"/>
              </w:rPr>
            </w:pPr>
            <w:r w:rsidRPr="008C3A7A">
              <w:rPr>
                <w:rFonts w:ascii="Calibri" w:eastAsia="Calibri" w:hAnsi="Calibri" w:cs="Calibri"/>
                <w:b/>
                <w:sz w:val="16"/>
                <w:szCs w:val="21"/>
              </w:rPr>
              <w:t xml:space="preserve">Continuing Education / Policies &amp; Procedures </w:t>
            </w:r>
          </w:p>
          <w:p w:rsidR="002934A2" w:rsidRPr="008C3A7A" w:rsidRDefault="002934A2" w:rsidP="002934A2">
            <w:pPr>
              <w:numPr>
                <w:ilvl w:val="0"/>
                <w:numId w:val="28"/>
              </w:numPr>
              <w:spacing w:line="259" w:lineRule="auto"/>
              <w:ind w:hanging="360"/>
              <w:rPr>
                <w:sz w:val="16"/>
                <w:szCs w:val="21"/>
              </w:rPr>
            </w:pPr>
            <w:r w:rsidRPr="008C3A7A">
              <w:rPr>
                <w:rFonts w:ascii="Calibri" w:eastAsia="Calibri" w:hAnsi="Calibri" w:cs="Calibri"/>
                <w:b/>
                <w:sz w:val="16"/>
                <w:szCs w:val="21"/>
              </w:rPr>
              <w:t>Human Trafficking (1 Hour)</w:t>
            </w:r>
            <w:r w:rsidRPr="008C3A7A">
              <w:rPr>
                <w:rFonts w:ascii="Calibri" w:eastAsia="Calibri" w:hAnsi="Calibri" w:cs="Calibri"/>
                <w:sz w:val="16"/>
                <w:szCs w:val="21"/>
              </w:rPr>
              <w:t xml:space="preserve"> </w:t>
            </w:r>
          </w:p>
        </w:tc>
        <w:tc>
          <w:tcPr>
            <w:tcW w:w="1801"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16</w:t>
            </w:r>
          </w:p>
        </w:tc>
        <w:tc>
          <w:tcPr>
            <w:tcW w:w="1892"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5</w:t>
            </w:r>
          </w:p>
        </w:tc>
      </w:tr>
      <w:tr w:rsidR="002934A2" w:rsidRPr="008C3A7A" w:rsidTr="002934A2">
        <w:trPr>
          <w:trHeight w:val="198"/>
        </w:trPr>
        <w:tc>
          <w:tcPr>
            <w:tcW w:w="6377" w:type="dxa"/>
          </w:tcPr>
          <w:p w:rsidR="002934A2" w:rsidRPr="008C3A7A" w:rsidRDefault="002934A2" w:rsidP="002934A2">
            <w:pPr>
              <w:jc w:val="both"/>
              <w:rPr>
                <w:rFonts w:ascii="Times New Roman" w:hAnsi="Times New Roman" w:cs="Times New Roman"/>
                <w:b/>
                <w:sz w:val="16"/>
                <w:szCs w:val="21"/>
              </w:rPr>
            </w:pPr>
            <w:r w:rsidRPr="008C3A7A">
              <w:rPr>
                <w:rFonts w:ascii="Times New Roman" w:hAnsi="Times New Roman" w:cs="Times New Roman"/>
                <w:b/>
                <w:sz w:val="16"/>
                <w:szCs w:val="21"/>
              </w:rPr>
              <w:t>Total Accumulated Hours</w:t>
            </w:r>
          </w:p>
        </w:tc>
        <w:tc>
          <w:tcPr>
            <w:tcW w:w="1801" w:type="dxa"/>
          </w:tcPr>
          <w:p w:rsidR="002934A2" w:rsidRPr="008C3A7A" w:rsidRDefault="002934A2" w:rsidP="002934A2">
            <w:pPr>
              <w:jc w:val="both"/>
              <w:rPr>
                <w:rFonts w:ascii="Times New Roman" w:hAnsi="Times New Roman" w:cs="Times New Roman"/>
                <w:b/>
                <w:sz w:val="16"/>
                <w:szCs w:val="21"/>
              </w:rPr>
            </w:pPr>
            <w:r w:rsidRPr="008C3A7A">
              <w:rPr>
                <w:rFonts w:ascii="Times New Roman" w:hAnsi="Times New Roman" w:cs="Times New Roman"/>
                <w:b/>
                <w:sz w:val="16"/>
                <w:szCs w:val="21"/>
              </w:rPr>
              <w:t>1100</w:t>
            </w:r>
          </w:p>
        </w:tc>
        <w:tc>
          <w:tcPr>
            <w:tcW w:w="1892" w:type="dxa"/>
          </w:tcPr>
          <w:p w:rsidR="002934A2" w:rsidRPr="008C3A7A" w:rsidRDefault="002934A2" w:rsidP="002934A2">
            <w:pPr>
              <w:jc w:val="both"/>
              <w:rPr>
                <w:rFonts w:ascii="Times New Roman" w:hAnsi="Times New Roman" w:cs="Times New Roman"/>
                <w:b/>
                <w:sz w:val="16"/>
                <w:szCs w:val="21"/>
              </w:rPr>
            </w:pPr>
            <w:r w:rsidRPr="008C3A7A">
              <w:rPr>
                <w:rFonts w:ascii="Times New Roman" w:hAnsi="Times New Roman" w:cs="Times New Roman"/>
                <w:b/>
                <w:sz w:val="16"/>
                <w:szCs w:val="21"/>
              </w:rPr>
              <w:t>400</w:t>
            </w:r>
          </w:p>
        </w:tc>
      </w:tr>
    </w:tbl>
    <w:p w:rsidR="00C3178D" w:rsidRPr="008C3A7A" w:rsidRDefault="00C3178D" w:rsidP="001359A5">
      <w:pPr>
        <w:jc w:val="both"/>
        <w:rPr>
          <w:rFonts w:ascii="Times New Roman" w:hAnsi="Times New Roman" w:cs="Times New Roman"/>
          <w:sz w:val="21"/>
          <w:szCs w:val="21"/>
        </w:rPr>
      </w:pPr>
    </w:p>
    <w:p w:rsidR="000036DF" w:rsidRPr="008C3A7A" w:rsidRDefault="000036DF" w:rsidP="001359A5">
      <w:pPr>
        <w:jc w:val="both"/>
        <w:rPr>
          <w:rFonts w:ascii="Times New Roman" w:hAnsi="Times New Roman" w:cs="Times New Roman"/>
          <w:b/>
          <w:sz w:val="21"/>
          <w:szCs w:val="21"/>
        </w:rPr>
      </w:pPr>
      <w:r w:rsidRPr="008C3A7A">
        <w:rPr>
          <w:rFonts w:ascii="Times New Roman" w:hAnsi="Times New Roman" w:cs="Times New Roman"/>
          <w:b/>
          <w:sz w:val="21"/>
          <w:szCs w:val="21"/>
        </w:rPr>
        <w:t xml:space="preserve">Cosmetology Program </w:t>
      </w:r>
      <w:r w:rsidR="00DB5561" w:rsidRPr="008C3A7A">
        <w:rPr>
          <w:rFonts w:ascii="Times New Roman" w:hAnsi="Times New Roman" w:cs="Times New Roman"/>
          <w:b/>
          <w:sz w:val="21"/>
          <w:szCs w:val="21"/>
        </w:rPr>
        <w:t>Length</w:t>
      </w:r>
    </w:p>
    <w:p w:rsidR="00DB5561" w:rsidRPr="008C3A7A" w:rsidRDefault="00DB5561" w:rsidP="001359A5">
      <w:pPr>
        <w:jc w:val="both"/>
        <w:rPr>
          <w:rFonts w:ascii="Times New Roman" w:hAnsi="Times New Roman" w:cs="Times New Roman"/>
          <w:sz w:val="21"/>
          <w:szCs w:val="21"/>
        </w:rPr>
      </w:pPr>
      <w:r w:rsidRPr="008C3A7A">
        <w:rPr>
          <w:rFonts w:ascii="Times New Roman" w:hAnsi="Times New Roman" w:cs="Times New Roman"/>
          <w:sz w:val="21"/>
          <w:szCs w:val="21"/>
        </w:rPr>
        <w:t xml:space="preserve">Approximately </w:t>
      </w:r>
      <w:r w:rsidR="0078111B" w:rsidRPr="008C3A7A">
        <w:rPr>
          <w:rFonts w:ascii="Times New Roman" w:hAnsi="Times New Roman" w:cs="Times New Roman"/>
          <w:sz w:val="21"/>
          <w:szCs w:val="21"/>
        </w:rPr>
        <w:t>49</w:t>
      </w:r>
      <w:r w:rsidR="009A5990" w:rsidRPr="008C3A7A">
        <w:rPr>
          <w:rFonts w:ascii="Times New Roman" w:hAnsi="Times New Roman" w:cs="Times New Roman"/>
          <w:sz w:val="21"/>
          <w:szCs w:val="21"/>
        </w:rPr>
        <w:t xml:space="preserve"> Weeks</w:t>
      </w:r>
      <w:r w:rsidR="000036DF" w:rsidRPr="008C3A7A">
        <w:rPr>
          <w:rFonts w:ascii="Times New Roman" w:hAnsi="Times New Roman" w:cs="Times New Roman"/>
          <w:sz w:val="21"/>
          <w:szCs w:val="21"/>
        </w:rPr>
        <w:t xml:space="preserve"> (</w:t>
      </w:r>
      <w:r w:rsidR="00686ECB" w:rsidRPr="008C3A7A">
        <w:rPr>
          <w:rFonts w:ascii="Times New Roman" w:hAnsi="Times New Roman" w:cs="Times New Roman"/>
          <w:sz w:val="21"/>
          <w:szCs w:val="21"/>
        </w:rPr>
        <w:t>Beginning of program will</w:t>
      </w:r>
      <w:r w:rsidR="000036DF" w:rsidRPr="008C3A7A">
        <w:rPr>
          <w:rFonts w:ascii="Times New Roman" w:hAnsi="Times New Roman" w:cs="Times New Roman"/>
          <w:sz w:val="21"/>
          <w:szCs w:val="21"/>
        </w:rPr>
        <w:t xml:space="preserve"> include bookw</w:t>
      </w:r>
      <w:r w:rsidRPr="008C3A7A">
        <w:rPr>
          <w:rFonts w:ascii="Times New Roman" w:hAnsi="Times New Roman" w:cs="Times New Roman"/>
          <w:sz w:val="21"/>
          <w:szCs w:val="21"/>
        </w:rPr>
        <w:t>ork and introduction to skills)</w:t>
      </w:r>
    </w:p>
    <w:p w:rsidR="00874BD5" w:rsidRPr="008C3A7A" w:rsidRDefault="00874BD5" w:rsidP="001359A5">
      <w:pPr>
        <w:jc w:val="both"/>
        <w:rPr>
          <w:rFonts w:ascii="Times New Roman" w:hAnsi="Times New Roman" w:cs="Times New Roman"/>
          <w:sz w:val="21"/>
          <w:szCs w:val="21"/>
        </w:rPr>
      </w:pPr>
      <w:r w:rsidRPr="008C3A7A">
        <w:rPr>
          <w:rFonts w:ascii="Times New Roman" w:hAnsi="Times New Roman" w:cs="Times New Roman"/>
          <w:b/>
          <w:bCs/>
          <w:sz w:val="21"/>
          <w:szCs w:val="21"/>
        </w:rPr>
        <w:t>Hour Requirement</w:t>
      </w:r>
    </w:p>
    <w:p w:rsidR="00874BD5" w:rsidRPr="008C3A7A" w:rsidRDefault="00EB3768" w:rsidP="001359A5">
      <w:pPr>
        <w:jc w:val="both"/>
        <w:rPr>
          <w:rFonts w:ascii="Times New Roman" w:hAnsi="Times New Roman" w:cs="Times New Roman"/>
          <w:sz w:val="21"/>
          <w:szCs w:val="21"/>
        </w:rPr>
      </w:pPr>
      <w:r w:rsidRPr="008C3A7A">
        <w:rPr>
          <w:rFonts w:ascii="Times New Roman" w:hAnsi="Times New Roman" w:cs="Times New Roman"/>
          <w:sz w:val="21"/>
          <w:szCs w:val="21"/>
        </w:rPr>
        <w:t>Students will</w:t>
      </w:r>
      <w:r w:rsidR="00874BD5" w:rsidRPr="008C3A7A">
        <w:rPr>
          <w:rFonts w:ascii="Times New Roman" w:hAnsi="Times New Roman" w:cs="Times New Roman"/>
          <w:sz w:val="21"/>
          <w:szCs w:val="21"/>
        </w:rPr>
        <w:t xml:space="preserve"> complete </w:t>
      </w:r>
      <w:r w:rsidR="005B5616" w:rsidRPr="008C3A7A">
        <w:rPr>
          <w:rFonts w:ascii="Times New Roman" w:hAnsi="Times New Roman" w:cs="Times New Roman"/>
          <w:sz w:val="21"/>
          <w:szCs w:val="21"/>
        </w:rPr>
        <w:t xml:space="preserve">at least </w:t>
      </w:r>
      <w:r w:rsidR="00874BD5" w:rsidRPr="008C3A7A">
        <w:rPr>
          <w:rFonts w:ascii="Times New Roman" w:hAnsi="Times New Roman" w:cs="Times New Roman"/>
          <w:sz w:val="21"/>
          <w:szCs w:val="21"/>
        </w:rPr>
        <w:t>1500 hours. No student can complete the program until appr</w:t>
      </w:r>
      <w:r w:rsidR="00646C40" w:rsidRPr="008C3A7A">
        <w:rPr>
          <w:rFonts w:ascii="Times New Roman" w:hAnsi="Times New Roman" w:cs="Times New Roman"/>
          <w:sz w:val="21"/>
          <w:szCs w:val="21"/>
        </w:rPr>
        <w:t>oved by an Apex Academy Administrator</w:t>
      </w:r>
      <w:r w:rsidR="00874BD5" w:rsidRPr="008C3A7A">
        <w:rPr>
          <w:rFonts w:ascii="Times New Roman" w:hAnsi="Times New Roman" w:cs="Times New Roman"/>
          <w:sz w:val="21"/>
          <w:szCs w:val="21"/>
        </w:rPr>
        <w:t>.</w:t>
      </w:r>
    </w:p>
    <w:p w:rsidR="00874BD5" w:rsidRPr="008C3A7A" w:rsidRDefault="006E60D0" w:rsidP="001359A5">
      <w:pPr>
        <w:jc w:val="both"/>
        <w:rPr>
          <w:rFonts w:ascii="Times New Roman" w:hAnsi="Times New Roman" w:cs="Times New Roman"/>
          <w:sz w:val="21"/>
          <w:szCs w:val="21"/>
        </w:rPr>
      </w:pPr>
      <w:r w:rsidRPr="008C3A7A">
        <w:rPr>
          <w:rFonts w:ascii="Times New Roman" w:hAnsi="Times New Roman" w:cs="Times New Roman"/>
          <w:b/>
          <w:bCs/>
          <w:sz w:val="21"/>
          <w:szCs w:val="21"/>
        </w:rPr>
        <w:t>Skill</w:t>
      </w:r>
      <w:r w:rsidR="00BE5498" w:rsidRPr="008C3A7A">
        <w:rPr>
          <w:rFonts w:ascii="Times New Roman" w:hAnsi="Times New Roman" w:cs="Times New Roman"/>
          <w:b/>
          <w:bCs/>
          <w:sz w:val="21"/>
          <w:szCs w:val="21"/>
        </w:rPr>
        <w:t xml:space="preserve"> Requirement</w:t>
      </w:r>
    </w:p>
    <w:p w:rsidR="00EB3768" w:rsidRPr="008C3A7A" w:rsidRDefault="00EB3768" w:rsidP="001359A5">
      <w:pPr>
        <w:jc w:val="both"/>
        <w:rPr>
          <w:rFonts w:ascii="Times New Roman" w:hAnsi="Times New Roman" w:cs="Times New Roman"/>
          <w:sz w:val="21"/>
          <w:szCs w:val="21"/>
        </w:rPr>
      </w:pPr>
      <w:r w:rsidRPr="008C3A7A">
        <w:rPr>
          <w:rFonts w:ascii="Times New Roman" w:hAnsi="Times New Roman" w:cs="Times New Roman"/>
          <w:sz w:val="21"/>
          <w:szCs w:val="21"/>
        </w:rPr>
        <w:t>All students must perform the required amount of services in each subject area in order to graduate. These services must be</w:t>
      </w:r>
      <w:r w:rsidR="00342260" w:rsidRPr="008C3A7A">
        <w:rPr>
          <w:rFonts w:ascii="Times New Roman" w:hAnsi="Times New Roman" w:cs="Times New Roman"/>
          <w:sz w:val="21"/>
          <w:szCs w:val="21"/>
        </w:rPr>
        <w:t xml:space="preserve"> performed</w:t>
      </w:r>
      <w:r w:rsidRPr="008C3A7A">
        <w:rPr>
          <w:rFonts w:ascii="Times New Roman" w:hAnsi="Times New Roman" w:cs="Times New Roman"/>
          <w:sz w:val="21"/>
          <w:szCs w:val="21"/>
        </w:rPr>
        <w:t xml:space="preserve"> on </w:t>
      </w:r>
      <w:r w:rsidR="00342260" w:rsidRPr="008C3A7A">
        <w:rPr>
          <w:rFonts w:ascii="Times New Roman" w:hAnsi="Times New Roman" w:cs="Times New Roman"/>
          <w:sz w:val="21"/>
          <w:szCs w:val="21"/>
        </w:rPr>
        <w:t>customers. H</w:t>
      </w:r>
      <w:r w:rsidRPr="008C3A7A">
        <w:rPr>
          <w:rFonts w:ascii="Times New Roman" w:hAnsi="Times New Roman" w:cs="Times New Roman"/>
          <w:sz w:val="21"/>
          <w:szCs w:val="21"/>
        </w:rPr>
        <w:t>aircutting</w:t>
      </w:r>
      <w:r w:rsidR="00342260" w:rsidRPr="008C3A7A">
        <w:rPr>
          <w:rFonts w:ascii="Times New Roman" w:hAnsi="Times New Roman" w:cs="Times New Roman"/>
          <w:sz w:val="21"/>
          <w:szCs w:val="21"/>
        </w:rPr>
        <w:t xml:space="preserve"> and Chemical Services</w:t>
      </w:r>
      <w:r w:rsidRPr="008C3A7A">
        <w:rPr>
          <w:rFonts w:ascii="Times New Roman" w:hAnsi="Times New Roman" w:cs="Times New Roman"/>
          <w:sz w:val="21"/>
          <w:szCs w:val="21"/>
        </w:rPr>
        <w:t xml:space="preserve"> </w:t>
      </w:r>
      <w:r w:rsidR="00646C40" w:rsidRPr="008C3A7A">
        <w:rPr>
          <w:rFonts w:ascii="Times New Roman" w:hAnsi="Times New Roman" w:cs="Times New Roman"/>
          <w:sz w:val="21"/>
          <w:szCs w:val="21"/>
        </w:rPr>
        <w:t>performed on current Apex</w:t>
      </w:r>
      <w:r w:rsidR="00342260" w:rsidRPr="008C3A7A">
        <w:rPr>
          <w:rFonts w:ascii="Times New Roman" w:hAnsi="Times New Roman" w:cs="Times New Roman"/>
          <w:sz w:val="21"/>
          <w:szCs w:val="21"/>
        </w:rPr>
        <w:t xml:space="preserve"> </w:t>
      </w:r>
      <w:r w:rsidR="00091495" w:rsidRPr="008C3A7A">
        <w:rPr>
          <w:rFonts w:ascii="Times New Roman" w:hAnsi="Times New Roman" w:cs="Times New Roman"/>
          <w:sz w:val="21"/>
          <w:szCs w:val="21"/>
        </w:rPr>
        <w:t xml:space="preserve">Academy </w:t>
      </w:r>
      <w:r w:rsidR="00342260" w:rsidRPr="008C3A7A">
        <w:rPr>
          <w:rFonts w:ascii="Times New Roman" w:hAnsi="Times New Roman" w:cs="Times New Roman"/>
          <w:sz w:val="21"/>
          <w:szCs w:val="21"/>
        </w:rPr>
        <w:t>students will also</w:t>
      </w:r>
      <w:r w:rsidR="00646C40" w:rsidRPr="008C3A7A">
        <w:rPr>
          <w:rFonts w:ascii="Times New Roman" w:hAnsi="Times New Roman" w:cs="Times New Roman"/>
          <w:sz w:val="21"/>
          <w:szCs w:val="21"/>
        </w:rPr>
        <w:t xml:space="preserve"> be counted towards the student</w:t>
      </w:r>
      <w:r w:rsidR="00342260" w:rsidRPr="008C3A7A">
        <w:rPr>
          <w:rFonts w:ascii="Times New Roman" w:hAnsi="Times New Roman" w:cs="Times New Roman"/>
          <w:sz w:val="21"/>
          <w:szCs w:val="21"/>
        </w:rPr>
        <w:t>s</w:t>
      </w:r>
      <w:r w:rsidR="00646C40" w:rsidRPr="008C3A7A">
        <w:rPr>
          <w:rFonts w:ascii="Times New Roman" w:hAnsi="Times New Roman" w:cs="Times New Roman"/>
          <w:sz w:val="21"/>
          <w:szCs w:val="21"/>
        </w:rPr>
        <w:t>’</w:t>
      </w:r>
      <w:r w:rsidR="00342260" w:rsidRPr="008C3A7A">
        <w:rPr>
          <w:rFonts w:ascii="Times New Roman" w:hAnsi="Times New Roman" w:cs="Times New Roman"/>
          <w:sz w:val="21"/>
          <w:szCs w:val="21"/>
        </w:rPr>
        <w:t xml:space="preserve"> requirements</w:t>
      </w:r>
      <w:r w:rsidRPr="008C3A7A">
        <w:rPr>
          <w:rFonts w:ascii="Times New Roman" w:hAnsi="Times New Roman" w:cs="Times New Roman"/>
          <w:sz w:val="21"/>
          <w:szCs w:val="21"/>
        </w:rPr>
        <w:t>.</w:t>
      </w:r>
      <w:r w:rsidR="00874BD5" w:rsidRPr="008C3A7A">
        <w:rPr>
          <w:rFonts w:ascii="Times New Roman" w:hAnsi="Times New Roman" w:cs="Times New Roman"/>
          <w:sz w:val="21"/>
          <w:szCs w:val="21"/>
        </w:rPr>
        <w:t xml:space="preserve"> It is the student’s responsibility to get models and to perform the services. ALL services must be approved by </w:t>
      </w:r>
      <w:r w:rsidR="00342260" w:rsidRPr="008C3A7A">
        <w:rPr>
          <w:rFonts w:ascii="Times New Roman" w:hAnsi="Times New Roman" w:cs="Times New Roman"/>
          <w:sz w:val="21"/>
          <w:szCs w:val="21"/>
        </w:rPr>
        <w:t>an instructor before and after.</w:t>
      </w:r>
      <w:r w:rsidR="002F7A0E" w:rsidRPr="008C3A7A">
        <w:rPr>
          <w:rFonts w:ascii="Times New Roman" w:hAnsi="Times New Roman" w:cs="Times New Roman"/>
          <w:sz w:val="21"/>
          <w:szCs w:val="21"/>
        </w:rPr>
        <w:t xml:space="preserve"> ( Exceptions may apply)</w:t>
      </w:r>
    </w:p>
    <w:p w:rsidR="006B3A81" w:rsidRDefault="009510B1" w:rsidP="001359A5">
      <w:pPr>
        <w:jc w:val="both"/>
        <w:rPr>
          <w:rFonts w:ascii="Times New Roman" w:hAnsi="Times New Roman" w:cs="Times New Roman"/>
          <w:sz w:val="21"/>
          <w:szCs w:val="21"/>
        </w:rPr>
      </w:pPr>
      <w:r w:rsidRPr="008C3A7A">
        <w:rPr>
          <w:rFonts w:ascii="Times New Roman" w:hAnsi="Times New Roman" w:cs="Times New Roman"/>
          <w:sz w:val="21"/>
          <w:szCs w:val="21"/>
        </w:rPr>
        <w:t>100 Haircuts, 50 Thermal Sets, 3 Updos, 35 Dimensional Haircolors, 35 All Over</w:t>
      </w:r>
      <w:r w:rsidR="005C5A4D" w:rsidRPr="008C3A7A">
        <w:rPr>
          <w:rFonts w:ascii="Times New Roman" w:hAnsi="Times New Roman" w:cs="Times New Roman"/>
          <w:sz w:val="21"/>
          <w:szCs w:val="21"/>
        </w:rPr>
        <w:t xml:space="preserve"> </w:t>
      </w:r>
      <w:r w:rsidRPr="008C3A7A">
        <w:rPr>
          <w:rFonts w:ascii="Times New Roman" w:hAnsi="Times New Roman" w:cs="Times New Roman"/>
          <w:sz w:val="21"/>
          <w:szCs w:val="21"/>
        </w:rPr>
        <w:t>/</w:t>
      </w:r>
      <w:r w:rsidR="005C5A4D" w:rsidRPr="008C3A7A">
        <w:rPr>
          <w:rFonts w:ascii="Times New Roman" w:hAnsi="Times New Roman" w:cs="Times New Roman"/>
          <w:sz w:val="21"/>
          <w:szCs w:val="21"/>
        </w:rPr>
        <w:t xml:space="preserve"> </w:t>
      </w:r>
      <w:r w:rsidRPr="008C3A7A">
        <w:rPr>
          <w:rFonts w:ascii="Times New Roman" w:hAnsi="Times New Roman" w:cs="Times New Roman"/>
          <w:sz w:val="21"/>
          <w:szCs w:val="21"/>
        </w:rPr>
        <w:t>Retouch Haircolors, 5 Permanent Waves/Relaxers</w:t>
      </w:r>
      <w:r w:rsidR="005C5A4D" w:rsidRPr="008C3A7A">
        <w:rPr>
          <w:rFonts w:ascii="Times New Roman" w:hAnsi="Times New Roman" w:cs="Times New Roman"/>
          <w:sz w:val="21"/>
          <w:szCs w:val="21"/>
        </w:rPr>
        <w:t xml:space="preserve"> </w:t>
      </w:r>
      <w:r w:rsidRPr="008C3A7A">
        <w:rPr>
          <w:rFonts w:ascii="Times New Roman" w:hAnsi="Times New Roman" w:cs="Times New Roman"/>
          <w:sz w:val="21"/>
          <w:szCs w:val="21"/>
        </w:rPr>
        <w:t>/</w:t>
      </w:r>
      <w:r w:rsidR="005C5A4D" w:rsidRPr="008C3A7A">
        <w:rPr>
          <w:rFonts w:ascii="Times New Roman" w:hAnsi="Times New Roman" w:cs="Times New Roman"/>
          <w:sz w:val="21"/>
          <w:szCs w:val="21"/>
        </w:rPr>
        <w:t xml:space="preserve"> </w:t>
      </w:r>
      <w:r w:rsidRPr="008C3A7A">
        <w:rPr>
          <w:rFonts w:ascii="Times New Roman" w:hAnsi="Times New Roman" w:cs="Times New Roman"/>
          <w:sz w:val="21"/>
          <w:szCs w:val="21"/>
        </w:rPr>
        <w:t>Keratin Treatments, 35 Pedicures, 35 Gel Manicures, 15 Manicures, 10 Facials, 25 Waxing</w:t>
      </w:r>
      <w:r w:rsidR="005C5A4D" w:rsidRPr="008C3A7A">
        <w:rPr>
          <w:rFonts w:ascii="Times New Roman" w:hAnsi="Times New Roman" w:cs="Times New Roman"/>
          <w:sz w:val="21"/>
          <w:szCs w:val="21"/>
        </w:rPr>
        <w:t xml:space="preserve"> </w:t>
      </w:r>
      <w:r w:rsidRPr="008C3A7A">
        <w:rPr>
          <w:rFonts w:ascii="Times New Roman" w:hAnsi="Times New Roman" w:cs="Times New Roman"/>
          <w:sz w:val="21"/>
          <w:szCs w:val="21"/>
        </w:rPr>
        <w:t>/</w:t>
      </w:r>
      <w:r w:rsidR="005C5A4D" w:rsidRPr="008C3A7A">
        <w:rPr>
          <w:rFonts w:ascii="Times New Roman" w:hAnsi="Times New Roman" w:cs="Times New Roman"/>
          <w:sz w:val="21"/>
          <w:szCs w:val="21"/>
        </w:rPr>
        <w:t xml:space="preserve"> </w:t>
      </w:r>
      <w:r w:rsidRPr="008C3A7A">
        <w:rPr>
          <w:rFonts w:ascii="Times New Roman" w:hAnsi="Times New Roman" w:cs="Times New Roman"/>
          <w:sz w:val="21"/>
          <w:szCs w:val="21"/>
        </w:rPr>
        <w:t>Eyebrow Arching</w:t>
      </w:r>
    </w:p>
    <w:p w:rsidR="00672367" w:rsidRDefault="00672367" w:rsidP="001359A5">
      <w:pPr>
        <w:jc w:val="both"/>
        <w:rPr>
          <w:rFonts w:ascii="Times New Roman" w:hAnsi="Times New Roman" w:cs="Times New Roman"/>
          <w:b/>
          <w:sz w:val="21"/>
          <w:szCs w:val="21"/>
        </w:rPr>
      </w:pPr>
    </w:p>
    <w:p w:rsidR="00672367" w:rsidRDefault="00672367" w:rsidP="001359A5">
      <w:pPr>
        <w:jc w:val="both"/>
        <w:rPr>
          <w:rFonts w:ascii="Times New Roman" w:hAnsi="Times New Roman" w:cs="Times New Roman"/>
          <w:b/>
          <w:sz w:val="21"/>
          <w:szCs w:val="21"/>
        </w:rPr>
      </w:pPr>
    </w:p>
    <w:p w:rsidR="00672367" w:rsidRPr="00672367" w:rsidRDefault="00672367" w:rsidP="001359A5">
      <w:pPr>
        <w:jc w:val="both"/>
        <w:rPr>
          <w:rFonts w:ascii="Times New Roman" w:hAnsi="Times New Roman" w:cs="Times New Roman"/>
          <w:b/>
          <w:sz w:val="21"/>
          <w:szCs w:val="21"/>
        </w:rPr>
      </w:pPr>
      <w:r w:rsidRPr="00672367">
        <w:rPr>
          <w:rFonts w:ascii="Times New Roman" w:hAnsi="Times New Roman" w:cs="Times New Roman"/>
          <w:b/>
          <w:sz w:val="21"/>
          <w:szCs w:val="21"/>
        </w:rPr>
        <w:lastRenderedPageBreak/>
        <w:t>Grading</w:t>
      </w:r>
    </w:p>
    <w:p w:rsidR="00672367" w:rsidRPr="008C3A7A" w:rsidRDefault="00672367" w:rsidP="00672367">
      <w:pPr>
        <w:spacing w:after="0"/>
        <w:rPr>
          <w:rFonts w:ascii="Times New Roman" w:hAnsi="Times New Roman" w:cs="Times New Roman"/>
          <w:sz w:val="21"/>
          <w:szCs w:val="21"/>
        </w:rPr>
      </w:pPr>
      <w:r w:rsidRPr="008C3A7A">
        <w:rPr>
          <w:rFonts w:ascii="Times New Roman" w:hAnsi="Times New Roman" w:cs="Times New Roman"/>
          <w:b/>
          <w:color w:val="000000"/>
          <w:sz w:val="21"/>
          <w:szCs w:val="21"/>
          <w:u w:val="single"/>
        </w:rPr>
        <w:t>THEORY 50%</w:t>
      </w:r>
      <w:r w:rsidRPr="008C3A7A">
        <w:rPr>
          <w:rFonts w:ascii="Times New Roman" w:hAnsi="Times New Roman" w:cs="Times New Roman"/>
          <w:color w:val="000000"/>
          <w:sz w:val="21"/>
          <w:szCs w:val="21"/>
          <w:u w:val="single"/>
        </w:rPr>
        <w:t xml:space="preserve">                          </w:t>
      </w:r>
      <w:r w:rsidRPr="008C3A7A">
        <w:rPr>
          <w:rFonts w:ascii="Times New Roman" w:hAnsi="Times New Roman" w:cs="Times New Roman"/>
          <w:b/>
          <w:color w:val="000000"/>
          <w:sz w:val="21"/>
          <w:szCs w:val="21"/>
          <w:u w:val="single"/>
        </w:rPr>
        <w:t xml:space="preserve">CLINIC 50%           </w:t>
      </w:r>
      <w:r w:rsidRPr="008C3A7A">
        <w:rPr>
          <w:rFonts w:ascii="Times New Roman" w:hAnsi="Times New Roman" w:cs="Times New Roman"/>
          <w:color w:val="000000"/>
          <w:sz w:val="21"/>
          <w:szCs w:val="21"/>
        </w:rPr>
        <w:br/>
      </w:r>
      <w:r>
        <w:rPr>
          <w:rFonts w:ascii="Times New Roman" w:hAnsi="Times New Roman" w:cs="Times New Roman"/>
          <w:color w:val="000000"/>
          <w:sz w:val="21"/>
          <w:szCs w:val="21"/>
        </w:rPr>
        <w:t xml:space="preserve">Theory </w:t>
      </w:r>
      <w:r w:rsidRPr="008C3A7A">
        <w:rPr>
          <w:rFonts w:ascii="Times New Roman" w:hAnsi="Times New Roman" w:cs="Times New Roman"/>
          <w:color w:val="000000"/>
          <w:sz w:val="21"/>
          <w:szCs w:val="21"/>
        </w:rPr>
        <w:t>Tests - 15%                  Task Sheets - 30%</w:t>
      </w:r>
      <w:r w:rsidRPr="008C3A7A">
        <w:rPr>
          <w:rFonts w:ascii="Times New Roman" w:hAnsi="Times New Roman" w:cs="Times New Roman"/>
          <w:color w:val="000000"/>
          <w:sz w:val="21"/>
          <w:szCs w:val="21"/>
        </w:rPr>
        <w:br/>
        <w:t>Business Project - 5%              Graded Skills - 15%</w:t>
      </w:r>
      <w:r w:rsidRPr="008C3A7A">
        <w:rPr>
          <w:rFonts w:ascii="Times New Roman" w:hAnsi="Times New Roman" w:cs="Times New Roman"/>
          <w:color w:val="000000"/>
          <w:sz w:val="21"/>
          <w:szCs w:val="21"/>
        </w:rPr>
        <w:br/>
        <w:t>Portfolio - 10%                         Tracking Journal- 5%</w:t>
      </w:r>
      <w:r w:rsidRPr="008C3A7A">
        <w:rPr>
          <w:rFonts w:ascii="Times New Roman" w:hAnsi="Times New Roman" w:cs="Times New Roman"/>
          <w:color w:val="000000"/>
          <w:sz w:val="21"/>
          <w:szCs w:val="21"/>
        </w:rPr>
        <w:br/>
        <w:t>Mock State Board - 10%</w:t>
      </w:r>
    </w:p>
    <w:p w:rsidR="00672367" w:rsidRDefault="00672367" w:rsidP="00672367">
      <w:pPr>
        <w:spacing w:after="0"/>
        <w:rPr>
          <w:rFonts w:ascii="Times New Roman" w:hAnsi="Times New Roman" w:cs="Times New Roman"/>
          <w:color w:val="000000"/>
          <w:sz w:val="21"/>
          <w:szCs w:val="21"/>
        </w:rPr>
      </w:pPr>
      <w:r w:rsidRPr="008C3A7A">
        <w:rPr>
          <w:rFonts w:ascii="Times New Roman" w:hAnsi="Times New Roman" w:cs="Times New Roman"/>
          <w:color w:val="000000"/>
          <w:sz w:val="21"/>
          <w:szCs w:val="21"/>
        </w:rPr>
        <w:t>Projects /Assignments - 10%</w:t>
      </w:r>
    </w:p>
    <w:p w:rsidR="00672367" w:rsidRDefault="00672367" w:rsidP="00672367">
      <w:pPr>
        <w:spacing w:after="0"/>
        <w:rPr>
          <w:rFonts w:ascii="Times New Roman" w:hAnsi="Times New Roman" w:cs="Times New Roman"/>
          <w:color w:val="000000"/>
          <w:sz w:val="21"/>
          <w:szCs w:val="21"/>
        </w:rPr>
      </w:pPr>
    </w:p>
    <w:p w:rsidR="00672367" w:rsidRPr="00672367" w:rsidRDefault="00672367" w:rsidP="00672367">
      <w:pPr>
        <w:spacing w:after="0"/>
        <w:rPr>
          <w:rFonts w:ascii="Times New Roman" w:hAnsi="Times New Roman" w:cs="Times New Roman"/>
          <w:sz w:val="21"/>
          <w:szCs w:val="21"/>
        </w:rPr>
      </w:pPr>
      <w:r w:rsidRPr="00672367">
        <w:rPr>
          <w:rFonts w:ascii="Times New Roman" w:hAnsi="Times New Roman" w:cs="Times New Roman"/>
          <w:sz w:val="21"/>
          <w:szCs w:val="21"/>
        </w:rPr>
        <w:t>Numerical grades are considered according to the following scale in both programs offered by the institution:</w:t>
      </w:r>
    </w:p>
    <w:p w:rsidR="00672367" w:rsidRPr="00672367" w:rsidRDefault="00672367" w:rsidP="00672367">
      <w:pPr>
        <w:spacing w:after="0"/>
        <w:rPr>
          <w:rFonts w:ascii="Times New Roman" w:hAnsi="Times New Roman" w:cs="Times New Roman"/>
          <w:sz w:val="21"/>
          <w:szCs w:val="21"/>
        </w:rPr>
      </w:pPr>
      <w:r w:rsidRPr="00672367">
        <w:rPr>
          <w:rFonts w:ascii="Times New Roman" w:hAnsi="Times New Roman" w:cs="Times New Roman"/>
          <w:sz w:val="21"/>
          <w:szCs w:val="21"/>
        </w:rPr>
        <w:tab/>
      </w:r>
      <w:r w:rsidRPr="00672367">
        <w:rPr>
          <w:rFonts w:ascii="Times New Roman" w:hAnsi="Times New Roman" w:cs="Times New Roman"/>
          <w:sz w:val="21"/>
          <w:szCs w:val="21"/>
        </w:rPr>
        <w:tab/>
        <w:t>93 - 100  Excellent</w:t>
      </w:r>
    </w:p>
    <w:p w:rsidR="00672367" w:rsidRPr="00672367" w:rsidRDefault="00672367" w:rsidP="00672367">
      <w:pPr>
        <w:spacing w:after="0"/>
        <w:rPr>
          <w:rFonts w:ascii="Times New Roman" w:hAnsi="Times New Roman" w:cs="Times New Roman"/>
          <w:sz w:val="21"/>
          <w:szCs w:val="21"/>
        </w:rPr>
      </w:pPr>
      <w:r w:rsidRPr="00672367">
        <w:rPr>
          <w:rFonts w:ascii="Times New Roman" w:hAnsi="Times New Roman" w:cs="Times New Roman"/>
          <w:sz w:val="21"/>
          <w:szCs w:val="21"/>
        </w:rPr>
        <w:tab/>
      </w:r>
      <w:r w:rsidRPr="00672367">
        <w:rPr>
          <w:rFonts w:ascii="Times New Roman" w:hAnsi="Times New Roman" w:cs="Times New Roman"/>
          <w:sz w:val="21"/>
          <w:szCs w:val="21"/>
        </w:rPr>
        <w:tab/>
        <w:t>85 -  92   Above Average</w:t>
      </w:r>
    </w:p>
    <w:p w:rsidR="00672367" w:rsidRPr="00672367" w:rsidRDefault="00672367" w:rsidP="00672367">
      <w:pPr>
        <w:spacing w:after="0"/>
        <w:rPr>
          <w:rFonts w:ascii="Times New Roman" w:hAnsi="Times New Roman" w:cs="Times New Roman"/>
          <w:sz w:val="21"/>
          <w:szCs w:val="21"/>
        </w:rPr>
      </w:pPr>
      <w:r w:rsidRPr="00672367">
        <w:rPr>
          <w:rFonts w:ascii="Times New Roman" w:hAnsi="Times New Roman" w:cs="Times New Roman"/>
          <w:sz w:val="21"/>
          <w:szCs w:val="21"/>
        </w:rPr>
        <w:tab/>
      </w:r>
      <w:r w:rsidRPr="00672367">
        <w:rPr>
          <w:rFonts w:ascii="Times New Roman" w:hAnsi="Times New Roman" w:cs="Times New Roman"/>
          <w:sz w:val="21"/>
          <w:szCs w:val="21"/>
        </w:rPr>
        <w:tab/>
        <w:t>75 -  84   Average</w:t>
      </w:r>
    </w:p>
    <w:p w:rsidR="00672367" w:rsidRPr="00672367" w:rsidRDefault="00672367" w:rsidP="00672367">
      <w:pPr>
        <w:spacing w:after="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sidRPr="00672367">
        <w:rPr>
          <w:rFonts w:ascii="Times New Roman" w:hAnsi="Times New Roman" w:cs="Times New Roman"/>
          <w:sz w:val="21"/>
          <w:szCs w:val="21"/>
        </w:rPr>
        <w:t xml:space="preserve">74 or below – Unsatisfactory </w:t>
      </w:r>
    </w:p>
    <w:p w:rsidR="00836424" w:rsidRDefault="00836424" w:rsidP="001359A5">
      <w:pPr>
        <w:jc w:val="both"/>
        <w:rPr>
          <w:rFonts w:ascii="Times New Roman" w:hAnsi="Times New Roman" w:cs="Times New Roman"/>
          <w:b/>
          <w:bCs/>
          <w:sz w:val="21"/>
          <w:szCs w:val="21"/>
        </w:rPr>
      </w:pPr>
    </w:p>
    <w:p w:rsidR="00874BD5" w:rsidRPr="008C3A7A" w:rsidRDefault="009A787D" w:rsidP="001359A5">
      <w:pPr>
        <w:jc w:val="both"/>
        <w:rPr>
          <w:rFonts w:ascii="Times New Roman" w:hAnsi="Times New Roman" w:cs="Times New Roman"/>
          <w:sz w:val="21"/>
          <w:szCs w:val="21"/>
        </w:rPr>
      </w:pPr>
      <w:r w:rsidRPr="008C3A7A">
        <w:rPr>
          <w:rFonts w:ascii="Times New Roman" w:hAnsi="Times New Roman" w:cs="Times New Roman"/>
          <w:b/>
          <w:bCs/>
          <w:sz w:val="21"/>
          <w:szCs w:val="21"/>
        </w:rPr>
        <w:t>Advanced</w:t>
      </w:r>
      <w:r w:rsidR="00874BD5" w:rsidRPr="008C3A7A">
        <w:rPr>
          <w:rFonts w:ascii="Times New Roman" w:hAnsi="Times New Roman" w:cs="Times New Roman"/>
          <w:b/>
          <w:bCs/>
          <w:sz w:val="21"/>
          <w:szCs w:val="21"/>
        </w:rPr>
        <w:t xml:space="preserve"> Manicurist- 300 Hour </w:t>
      </w:r>
      <w:r w:rsidR="00AE7903" w:rsidRPr="008C3A7A">
        <w:rPr>
          <w:rFonts w:ascii="Times New Roman" w:hAnsi="Times New Roman" w:cs="Times New Roman"/>
          <w:b/>
          <w:bCs/>
          <w:sz w:val="21"/>
          <w:szCs w:val="21"/>
        </w:rPr>
        <w:t>Program</w:t>
      </w:r>
      <w:r w:rsidR="00874BD5" w:rsidRPr="008C3A7A">
        <w:rPr>
          <w:rFonts w:ascii="Times New Roman" w:hAnsi="Times New Roman" w:cs="Times New Roman"/>
          <w:b/>
          <w:bCs/>
          <w:sz w:val="21"/>
          <w:szCs w:val="21"/>
        </w:rPr>
        <w:t xml:space="preserve"> (10 weeks)</w:t>
      </w:r>
    </w:p>
    <w:p w:rsidR="00874BD5" w:rsidRPr="008C3A7A" w:rsidRDefault="00874BD5" w:rsidP="001359A5">
      <w:pPr>
        <w:jc w:val="both"/>
        <w:rPr>
          <w:rFonts w:ascii="Times New Roman" w:hAnsi="Times New Roman" w:cs="Times New Roman"/>
          <w:sz w:val="21"/>
          <w:szCs w:val="21"/>
        </w:rPr>
      </w:pPr>
      <w:r w:rsidRPr="008C3A7A">
        <w:rPr>
          <w:rFonts w:ascii="Times New Roman" w:hAnsi="Times New Roman" w:cs="Times New Roman"/>
          <w:sz w:val="21"/>
          <w:szCs w:val="21"/>
        </w:rPr>
        <w:t xml:space="preserve">The 300 clock hour </w:t>
      </w:r>
      <w:r w:rsidR="009A787D" w:rsidRPr="008C3A7A">
        <w:rPr>
          <w:rFonts w:ascii="Times New Roman" w:hAnsi="Times New Roman" w:cs="Times New Roman"/>
          <w:sz w:val="21"/>
          <w:szCs w:val="21"/>
        </w:rPr>
        <w:t>Advanced</w:t>
      </w:r>
      <w:r w:rsidRPr="008C3A7A">
        <w:rPr>
          <w:rFonts w:ascii="Times New Roman" w:hAnsi="Times New Roman" w:cs="Times New Roman"/>
          <w:sz w:val="21"/>
          <w:szCs w:val="21"/>
        </w:rPr>
        <w:t xml:space="preserve"> Manicurist </w:t>
      </w:r>
      <w:r w:rsidR="00FB2660" w:rsidRPr="008C3A7A">
        <w:rPr>
          <w:rFonts w:ascii="Times New Roman" w:hAnsi="Times New Roman" w:cs="Times New Roman"/>
          <w:sz w:val="21"/>
          <w:szCs w:val="21"/>
        </w:rPr>
        <w:t>program is</w:t>
      </w:r>
      <w:r w:rsidRPr="008C3A7A">
        <w:rPr>
          <w:rFonts w:ascii="Times New Roman" w:hAnsi="Times New Roman" w:cs="Times New Roman"/>
          <w:sz w:val="21"/>
          <w:szCs w:val="21"/>
        </w:rPr>
        <w:t xml:space="preserve"> 10 weeks that has instructor led classroom and clinical training as well as practical hands-on application.  Individuals who enroll in this program will learn to perform nail care, spa pedicures, business development, wellness and retail knowledge.  Upon completion, students will have the skills to seek employment as a nail care specialist, nail salon manager or owner.</w:t>
      </w:r>
    </w:p>
    <w:p w:rsidR="00FC075D" w:rsidRDefault="00874BD5" w:rsidP="001359A5">
      <w:pPr>
        <w:jc w:val="both"/>
        <w:rPr>
          <w:rFonts w:ascii="Times New Roman" w:hAnsi="Times New Roman" w:cs="Times New Roman"/>
          <w:sz w:val="21"/>
          <w:szCs w:val="21"/>
        </w:rPr>
      </w:pPr>
      <w:r w:rsidRPr="008C3A7A">
        <w:rPr>
          <w:rFonts w:ascii="Times New Roman" w:hAnsi="Times New Roman" w:cs="Times New Roman"/>
          <w:sz w:val="21"/>
          <w:szCs w:val="21"/>
        </w:rPr>
        <w:t xml:space="preserve">The </w:t>
      </w:r>
      <w:r w:rsidR="009A787D" w:rsidRPr="008C3A7A">
        <w:rPr>
          <w:rFonts w:ascii="Times New Roman" w:hAnsi="Times New Roman" w:cs="Times New Roman"/>
          <w:sz w:val="21"/>
          <w:szCs w:val="21"/>
        </w:rPr>
        <w:t>Advanced</w:t>
      </w:r>
      <w:r w:rsidRPr="008C3A7A">
        <w:rPr>
          <w:rFonts w:ascii="Times New Roman" w:hAnsi="Times New Roman" w:cs="Times New Roman"/>
          <w:sz w:val="21"/>
          <w:szCs w:val="21"/>
        </w:rPr>
        <w:t xml:space="preserve"> Manicurist is a 300 clock hour </w:t>
      </w:r>
      <w:r w:rsidR="00AE7903" w:rsidRPr="008C3A7A">
        <w:rPr>
          <w:rFonts w:ascii="Times New Roman" w:hAnsi="Times New Roman" w:cs="Times New Roman"/>
          <w:sz w:val="21"/>
          <w:szCs w:val="21"/>
        </w:rPr>
        <w:t>program</w:t>
      </w:r>
      <w:r w:rsidRPr="008C3A7A">
        <w:rPr>
          <w:rFonts w:ascii="Times New Roman" w:hAnsi="Times New Roman" w:cs="Times New Roman"/>
          <w:sz w:val="21"/>
          <w:szCs w:val="21"/>
        </w:rPr>
        <w:t>. Teaching methods will include lecture, demonstrations, PowerPoint and visual aids. Students may be required to have a working laptop at school. Throughout the designed program, students will transition from mannequin hands to customers. However, students must first succ</w:t>
      </w:r>
      <w:r w:rsidR="00EB3768" w:rsidRPr="008C3A7A">
        <w:rPr>
          <w:rFonts w:ascii="Times New Roman" w:hAnsi="Times New Roman" w:cs="Times New Roman"/>
          <w:sz w:val="21"/>
          <w:szCs w:val="21"/>
        </w:rPr>
        <w:t>essfully complete all</w:t>
      </w:r>
      <w:r w:rsidRPr="008C3A7A">
        <w:rPr>
          <w:rFonts w:ascii="Times New Roman" w:hAnsi="Times New Roman" w:cs="Times New Roman"/>
          <w:sz w:val="21"/>
          <w:szCs w:val="21"/>
        </w:rPr>
        <w:t xml:space="preserve"> requirements before being permitted to deliver safe, effective treatments for the skin and nails. Students will learn the latest techniques and develop an upbeat, cheerful attitude with strong communication skills. Students should understand that education does no</w:t>
      </w:r>
      <w:r w:rsidR="00FC075D" w:rsidRPr="008C3A7A">
        <w:rPr>
          <w:rFonts w:ascii="Times New Roman" w:hAnsi="Times New Roman" w:cs="Times New Roman"/>
          <w:sz w:val="21"/>
          <w:szCs w:val="21"/>
        </w:rPr>
        <w:t>t</w:t>
      </w:r>
      <w:r w:rsidR="00045D64" w:rsidRPr="008C3A7A">
        <w:rPr>
          <w:rFonts w:ascii="Times New Roman" w:hAnsi="Times New Roman" w:cs="Times New Roman"/>
          <w:sz w:val="21"/>
          <w:szCs w:val="21"/>
        </w:rPr>
        <w:t xml:space="preserve"> end when the program is over. </w:t>
      </w:r>
      <w:r w:rsidR="009A787D" w:rsidRPr="008C3A7A">
        <w:rPr>
          <w:rFonts w:ascii="Times New Roman" w:hAnsi="Times New Roman" w:cs="Times New Roman"/>
          <w:sz w:val="21"/>
          <w:szCs w:val="21"/>
        </w:rPr>
        <w:t>Advanced</w:t>
      </w:r>
      <w:r w:rsidR="005B5616" w:rsidRPr="008C3A7A">
        <w:rPr>
          <w:rFonts w:ascii="Times New Roman" w:hAnsi="Times New Roman" w:cs="Times New Roman"/>
          <w:sz w:val="21"/>
          <w:szCs w:val="21"/>
        </w:rPr>
        <w:t xml:space="preserve"> Manicurists</w:t>
      </w:r>
      <w:r w:rsidRPr="008C3A7A">
        <w:rPr>
          <w:rFonts w:ascii="Times New Roman" w:hAnsi="Times New Roman" w:cs="Times New Roman"/>
          <w:sz w:val="21"/>
          <w:szCs w:val="21"/>
        </w:rPr>
        <w:t xml:space="preserve"> are required to do continuing education and l</w:t>
      </w:r>
      <w:r w:rsidR="00FC075D" w:rsidRPr="008C3A7A">
        <w:rPr>
          <w:rFonts w:ascii="Times New Roman" w:hAnsi="Times New Roman" w:cs="Times New Roman"/>
          <w:sz w:val="21"/>
          <w:szCs w:val="21"/>
        </w:rPr>
        <w:t>icense renewal every two years.</w:t>
      </w:r>
    </w:p>
    <w:p w:rsidR="00672367" w:rsidRPr="008C3A7A" w:rsidRDefault="00672367" w:rsidP="001359A5">
      <w:pPr>
        <w:jc w:val="both"/>
        <w:rPr>
          <w:rFonts w:ascii="Times New Roman" w:hAnsi="Times New Roman" w:cs="Times New Roman"/>
          <w:sz w:val="21"/>
          <w:szCs w:val="21"/>
        </w:rPr>
      </w:pPr>
      <w:r w:rsidRPr="008C3A7A">
        <w:rPr>
          <w:rFonts w:ascii="Times New Roman" w:hAnsi="Times New Roman" w:cs="Times New Roman"/>
          <w:sz w:val="21"/>
          <w:szCs w:val="21"/>
        </w:rPr>
        <w:t xml:space="preserve">All programs at Apex Academy are taught using several different types of instructional methods such as lectures, videos, hands-on techniques, demonstrations, white boards, PowerPoint presentations and internet research.  </w:t>
      </w:r>
    </w:p>
    <w:p w:rsidR="00045D64" w:rsidRPr="008C3A7A" w:rsidRDefault="00874BD5" w:rsidP="001359A5">
      <w:pPr>
        <w:jc w:val="both"/>
        <w:rPr>
          <w:rFonts w:ascii="Times New Roman" w:hAnsi="Times New Roman" w:cs="Times New Roman"/>
          <w:sz w:val="21"/>
          <w:szCs w:val="21"/>
        </w:rPr>
      </w:pPr>
      <w:r w:rsidRPr="008C3A7A">
        <w:rPr>
          <w:rFonts w:ascii="Times New Roman" w:hAnsi="Times New Roman" w:cs="Times New Roman"/>
          <w:b/>
          <w:bCs/>
          <w:sz w:val="21"/>
          <w:szCs w:val="21"/>
        </w:rPr>
        <w:t>Class Size</w:t>
      </w:r>
      <w:r w:rsidRPr="008C3A7A">
        <w:rPr>
          <w:rFonts w:ascii="Times New Roman" w:hAnsi="Times New Roman" w:cs="Times New Roman"/>
          <w:bCs/>
          <w:sz w:val="21"/>
          <w:szCs w:val="21"/>
        </w:rPr>
        <w:t xml:space="preserve"> - </w:t>
      </w:r>
      <w:r w:rsidR="002F7A0E" w:rsidRPr="008C3A7A">
        <w:rPr>
          <w:rFonts w:ascii="Times New Roman" w:hAnsi="Times New Roman" w:cs="Times New Roman"/>
          <w:sz w:val="21"/>
          <w:szCs w:val="21"/>
        </w:rPr>
        <w:t>Minimum -2</w:t>
      </w:r>
      <w:r w:rsidR="00045D64" w:rsidRPr="008C3A7A">
        <w:rPr>
          <w:rFonts w:ascii="Times New Roman" w:hAnsi="Times New Roman" w:cs="Times New Roman"/>
          <w:sz w:val="21"/>
          <w:szCs w:val="21"/>
        </w:rPr>
        <w:t xml:space="preserve"> Students / Maximum -12</w:t>
      </w:r>
      <w:r w:rsidRPr="008C3A7A">
        <w:rPr>
          <w:rFonts w:ascii="Times New Roman" w:hAnsi="Times New Roman" w:cs="Times New Roman"/>
          <w:sz w:val="21"/>
          <w:szCs w:val="21"/>
        </w:rPr>
        <w:t xml:space="preserve"> Students</w:t>
      </w:r>
      <w:r w:rsidR="00FC075D" w:rsidRPr="008C3A7A">
        <w:rPr>
          <w:rFonts w:ascii="Times New Roman" w:hAnsi="Times New Roman" w:cs="Times New Roman"/>
          <w:sz w:val="21"/>
          <w:szCs w:val="21"/>
        </w:rPr>
        <w:t xml:space="preserve">     </w:t>
      </w:r>
    </w:p>
    <w:p w:rsidR="00D159F5" w:rsidRPr="008C3A7A" w:rsidRDefault="00FC075D" w:rsidP="001359A5">
      <w:pPr>
        <w:jc w:val="both"/>
        <w:rPr>
          <w:rFonts w:ascii="Times New Roman" w:hAnsi="Times New Roman" w:cs="Times New Roman"/>
          <w:sz w:val="21"/>
          <w:szCs w:val="21"/>
        </w:rPr>
      </w:pPr>
      <w:r w:rsidRPr="008C3A7A">
        <w:rPr>
          <w:rFonts w:ascii="Times New Roman" w:hAnsi="Times New Roman" w:cs="Times New Roman"/>
          <w:sz w:val="21"/>
          <w:szCs w:val="21"/>
        </w:rPr>
        <w:t xml:space="preserve"> </w:t>
      </w:r>
      <w:r w:rsidR="00874BD5" w:rsidRPr="008C3A7A">
        <w:rPr>
          <w:rFonts w:ascii="Times New Roman" w:hAnsi="Times New Roman" w:cs="Times New Roman"/>
          <w:b/>
          <w:bCs/>
          <w:sz w:val="21"/>
          <w:szCs w:val="21"/>
        </w:rPr>
        <w:t>Student / Instructor Ratio</w:t>
      </w:r>
      <w:r w:rsidR="00874BD5" w:rsidRPr="008C3A7A">
        <w:rPr>
          <w:rFonts w:ascii="Times New Roman" w:hAnsi="Times New Roman" w:cs="Times New Roman"/>
          <w:sz w:val="21"/>
          <w:szCs w:val="21"/>
        </w:rPr>
        <w:t xml:space="preserve"> -</w:t>
      </w:r>
      <w:r w:rsidR="00FB2660" w:rsidRPr="008C3A7A">
        <w:rPr>
          <w:rFonts w:ascii="Times New Roman" w:hAnsi="Times New Roman" w:cs="Times New Roman"/>
          <w:sz w:val="21"/>
          <w:szCs w:val="21"/>
        </w:rPr>
        <w:t xml:space="preserve"> Apex </w:t>
      </w:r>
      <w:r w:rsidR="00091495" w:rsidRPr="008C3A7A">
        <w:rPr>
          <w:rFonts w:ascii="Times New Roman" w:hAnsi="Times New Roman" w:cs="Times New Roman"/>
          <w:sz w:val="21"/>
          <w:szCs w:val="21"/>
        </w:rPr>
        <w:t xml:space="preserve">Academy </w:t>
      </w:r>
      <w:r w:rsidR="00FB2660" w:rsidRPr="008C3A7A">
        <w:rPr>
          <w:rFonts w:ascii="Times New Roman" w:hAnsi="Times New Roman" w:cs="Times New Roman"/>
          <w:sz w:val="21"/>
          <w:szCs w:val="21"/>
        </w:rPr>
        <w:t>25</w:t>
      </w:r>
      <w:r w:rsidR="00874BD5" w:rsidRPr="008C3A7A">
        <w:rPr>
          <w:rFonts w:ascii="Times New Roman" w:hAnsi="Times New Roman" w:cs="Times New Roman"/>
          <w:sz w:val="21"/>
          <w:szCs w:val="21"/>
        </w:rPr>
        <w:t xml:space="preserve">:1 / </w:t>
      </w:r>
      <w:r w:rsidR="00FB2660" w:rsidRPr="008C3A7A">
        <w:rPr>
          <w:rFonts w:ascii="Times New Roman" w:hAnsi="Times New Roman" w:cs="Times New Roman"/>
          <w:sz w:val="21"/>
          <w:szCs w:val="21"/>
        </w:rPr>
        <w:t>OSBC 25</w:t>
      </w:r>
      <w:r w:rsidR="00874BD5" w:rsidRPr="008C3A7A">
        <w:rPr>
          <w:rFonts w:ascii="Times New Roman" w:hAnsi="Times New Roman" w:cs="Times New Roman"/>
          <w:sz w:val="21"/>
          <w:szCs w:val="21"/>
        </w:rPr>
        <w:t>:1</w:t>
      </w:r>
    </w:p>
    <w:p w:rsidR="00874BD5" w:rsidRPr="008C3A7A" w:rsidRDefault="00874BD5" w:rsidP="001359A5">
      <w:pPr>
        <w:jc w:val="both"/>
        <w:rPr>
          <w:rFonts w:ascii="Times New Roman" w:hAnsi="Times New Roman" w:cs="Times New Roman"/>
          <w:sz w:val="21"/>
          <w:szCs w:val="21"/>
        </w:rPr>
      </w:pPr>
      <w:r w:rsidRPr="008C3A7A">
        <w:rPr>
          <w:rFonts w:ascii="Times New Roman" w:hAnsi="Times New Roman" w:cs="Times New Roman"/>
          <w:sz w:val="21"/>
          <w:szCs w:val="21"/>
        </w:rPr>
        <w:t>T</w:t>
      </w:r>
      <w:r w:rsidR="005B5616" w:rsidRPr="008C3A7A">
        <w:rPr>
          <w:rFonts w:ascii="Times New Roman" w:hAnsi="Times New Roman" w:cs="Times New Roman"/>
          <w:sz w:val="21"/>
          <w:szCs w:val="21"/>
        </w:rPr>
        <w:t>he instructional program at</w:t>
      </w:r>
      <w:r w:rsidRPr="008C3A7A">
        <w:rPr>
          <w:rFonts w:ascii="Times New Roman" w:hAnsi="Times New Roman" w:cs="Times New Roman"/>
          <w:sz w:val="21"/>
          <w:szCs w:val="21"/>
        </w:rPr>
        <w:t xml:space="preserve"> Apex Academy meets or exceeds the Ohio State Board of Cosmetology requirements:</w:t>
      </w:r>
    </w:p>
    <w:tbl>
      <w:tblPr>
        <w:tblStyle w:val="TableGrid1"/>
        <w:tblW w:w="10183" w:type="dxa"/>
        <w:tblInd w:w="-113" w:type="dxa"/>
        <w:tblLook w:val="04A0" w:firstRow="1" w:lastRow="0" w:firstColumn="1" w:lastColumn="0" w:noHBand="0" w:noVBand="1"/>
      </w:tblPr>
      <w:tblGrid>
        <w:gridCol w:w="6226"/>
        <w:gridCol w:w="1978"/>
        <w:gridCol w:w="1979"/>
      </w:tblGrid>
      <w:tr w:rsidR="002934A2" w:rsidRPr="008C3A7A" w:rsidTr="002934A2">
        <w:tc>
          <w:tcPr>
            <w:tcW w:w="6226" w:type="dxa"/>
          </w:tcPr>
          <w:p w:rsidR="002934A2" w:rsidRPr="008C3A7A" w:rsidRDefault="002934A2" w:rsidP="002934A2">
            <w:pPr>
              <w:spacing w:after="200" w:line="276" w:lineRule="auto"/>
              <w:jc w:val="both"/>
              <w:rPr>
                <w:rFonts w:ascii="Times New Roman" w:hAnsi="Times New Roman" w:cs="Times New Roman"/>
                <w:b/>
                <w:sz w:val="16"/>
                <w:szCs w:val="21"/>
              </w:rPr>
            </w:pPr>
            <w:r w:rsidRPr="008C3A7A">
              <w:rPr>
                <w:rFonts w:ascii="Times New Roman" w:hAnsi="Times New Roman" w:cs="Times New Roman"/>
                <w:b/>
                <w:sz w:val="16"/>
                <w:szCs w:val="21"/>
              </w:rPr>
              <w:t>Subject Area (Manicurist 200 Clock Hours)</w:t>
            </w:r>
          </w:p>
        </w:tc>
        <w:tc>
          <w:tcPr>
            <w:tcW w:w="1978" w:type="dxa"/>
          </w:tcPr>
          <w:p w:rsidR="002934A2" w:rsidRPr="008C3A7A" w:rsidRDefault="002934A2" w:rsidP="002934A2">
            <w:pPr>
              <w:spacing w:after="200" w:line="276" w:lineRule="auto"/>
              <w:jc w:val="both"/>
              <w:rPr>
                <w:rFonts w:ascii="Times New Roman" w:hAnsi="Times New Roman" w:cs="Times New Roman"/>
                <w:b/>
                <w:sz w:val="16"/>
                <w:szCs w:val="21"/>
              </w:rPr>
            </w:pPr>
            <w:r w:rsidRPr="008C3A7A">
              <w:rPr>
                <w:rFonts w:ascii="Times New Roman" w:hAnsi="Times New Roman" w:cs="Times New Roman"/>
                <w:b/>
                <w:sz w:val="16"/>
                <w:szCs w:val="21"/>
              </w:rPr>
              <w:t>Clinic Hours</w:t>
            </w:r>
          </w:p>
        </w:tc>
        <w:tc>
          <w:tcPr>
            <w:tcW w:w="1979" w:type="dxa"/>
          </w:tcPr>
          <w:p w:rsidR="002934A2" w:rsidRPr="008C3A7A" w:rsidRDefault="002934A2" w:rsidP="002934A2">
            <w:pPr>
              <w:spacing w:after="200" w:line="276" w:lineRule="auto"/>
              <w:jc w:val="both"/>
              <w:rPr>
                <w:rFonts w:ascii="Times New Roman" w:hAnsi="Times New Roman" w:cs="Times New Roman"/>
                <w:b/>
                <w:sz w:val="16"/>
                <w:szCs w:val="21"/>
              </w:rPr>
            </w:pPr>
            <w:r w:rsidRPr="008C3A7A">
              <w:rPr>
                <w:rFonts w:ascii="Times New Roman" w:hAnsi="Times New Roman" w:cs="Times New Roman"/>
                <w:b/>
                <w:sz w:val="16"/>
                <w:szCs w:val="21"/>
              </w:rPr>
              <w:t>Non-Clinic Hours</w:t>
            </w:r>
          </w:p>
        </w:tc>
      </w:tr>
      <w:tr w:rsidR="002934A2" w:rsidRPr="008C3A7A" w:rsidTr="002934A2">
        <w:tc>
          <w:tcPr>
            <w:tcW w:w="6226" w:type="dxa"/>
            <w:vAlign w:val="center"/>
          </w:tcPr>
          <w:p w:rsidR="002934A2" w:rsidRPr="008C3A7A" w:rsidRDefault="002934A2" w:rsidP="002934A2">
            <w:pPr>
              <w:ind w:left="468"/>
              <w:rPr>
                <w:sz w:val="16"/>
                <w:szCs w:val="21"/>
              </w:rPr>
            </w:pPr>
            <w:r w:rsidRPr="008C3A7A">
              <w:rPr>
                <w:rFonts w:ascii="Calibri" w:eastAsia="Calibri" w:hAnsi="Calibri" w:cs="Calibri"/>
                <w:b/>
                <w:sz w:val="16"/>
                <w:szCs w:val="21"/>
              </w:rPr>
              <w:t>1.</w:t>
            </w:r>
            <w:r w:rsidRPr="008C3A7A">
              <w:rPr>
                <w:rFonts w:ascii="Arial" w:eastAsia="Arial" w:hAnsi="Arial" w:cs="Arial"/>
                <w:b/>
                <w:sz w:val="16"/>
                <w:szCs w:val="21"/>
              </w:rPr>
              <w:t xml:space="preserve"> </w:t>
            </w:r>
            <w:r w:rsidRPr="008C3A7A">
              <w:rPr>
                <w:rFonts w:ascii="Calibri" w:eastAsia="Calibri" w:hAnsi="Calibri" w:cs="Calibri"/>
                <w:b/>
                <w:sz w:val="16"/>
                <w:szCs w:val="21"/>
              </w:rPr>
              <w:t>Infection Control &amp; Principles/Practices</w:t>
            </w:r>
          </w:p>
          <w:p w:rsidR="002934A2" w:rsidRPr="008C3A7A" w:rsidRDefault="002934A2" w:rsidP="002934A2">
            <w:pPr>
              <w:numPr>
                <w:ilvl w:val="0"/>
                <w:numId w:val="2"/>
              </w:numPr>
              <w:spacing w:line="259" w:lineRule="auto"/>
              <w:rPr>
                <w:sz w:val="16"/>
                <w:szCs w:val="21"/>
              </w:rPr>
            </w:pPr>
            <w:r w:rsidRPr="008C3A7A">
              <w:rPr>
                <w:rFonts w:ascii="Calibri" w:eastAsia="Calibri" w:hAnsi="Calibri" w:cs="Calibri"/>
                <w:sz w:val="16"/>
                <w:szCs w:val="21"/>
              </w:rPr>
              <w:t>Bacteriology</w:t>
            </w:r>
          </w:p>
          <w:p w:rsidR="002934A2" w:rsidRPr="008C3A7A" w:rsidRDefault="002934A2" w:rsidP="002934A2">
            <w:pPr>
              <w:numPr>
                <w:ilvl w:val="0"/>
                <w:numId w:val="2"/>
              </w:numPr>
              <w:spacing w:line="259" w:lineRule="auto"/>
              <w:rPr>
                <w:sz w:val="16"/>
                <w:szCs w:val="21"/>
              </w:rPr>
            </w:pPr>
            <w:r w:rsidRPr="008C3A7A">
              <w:rPr>
                <w:rFonts w:ascii="Calibri" w:eastAsia="Calibri" w:hAnsi="Calibri" w:cs="Calibri"/>
                <w:sz w:val="16"/>
                <w:szCs w:val="21"/>
              </w:rPr>
              <w:t>Dispensary Requirements &amp; Operations</w:t>
            </w:r>
          </w:p>
        </w:tc>
        <w:tc>
          <w:tcPr>
            <w:tcW w:w="1978" w:type="dxa"/>
          </w:tcPr>
          <w:p w:rsidR="002934A2" w:rsidRPr="008C3A7A" w:rsidRDefault="002934A2" w:rsidP="002934A2">
            <w:pPr>
              <w:spacing w:line="276" w:lineRule="auto"/>
              <w:jc w:val="both"/>
              <w:rPr>
                <w:rFonts w:ascii="Times New Roman" w:hAnsi="Times New Roman" w:cs="Times New Roman"/>
                <w:sz w:val="16"/>
                <w:szCs w:val="21"/>
              </w:rPr>
            </w:pPr>
            <w:r w:rsidRPr="008C3A7A">
              <w:rPr>
                <w:rFonts w:ascii="Times New Roman" w:hAnsi="Times New Roman" w:cs="Times New Roman"/>
                <w:sz w:val="16"/>
                <w:szCs w:val="21"/>
              </w:rPr>
              <w:t>22</w:t>
            </w:r>
          </w:p>
        </w:tc>
        <w:tc>
          <w:tcPr>
            <w:tcW w:w="1979" w:type="dxa"/>
          </w:tcPr>
          <w:p w:rsidR="002934A2" w:rsidRPr="008C3A7A" w:rsidRDefault="002934A2" w:rsidP="002934A2">
            <w:pPr>
              <w:spacing w:line="276" w:lineRule="auto"/>
              <w:jc w:val="both"/>
              <w:rPr>
                <w:rFonts w:ascii="Times New Roman" w:hAnsi="Times New Roman" w:cs="Times New Roman"/>
                <w:sz w:val="16"/>
                <w:szCs w:val="21"/>
              </w:rPr>
            </w:pPr>
            <w:r w:rsidRPr="008C3A7A">
              <w:rPr>
                <w:rFonts w:ascii="Times New Roman" w:hAnsi="Times New Roman" w:cs="Times New Roman"/>
                <w:sz w:val="16"/>
                <w:szCs w:val="21"/>
              </w:rPr>
              <w:t>8</w:t>
            </w:r>
          </w:p>
        </w:tc>
      </w:tr>
      <w:tr w:rsidR="002934A2" w:rsidRPr="008C3A7A" w:rsidTr="002934A2">
        <w:tc>
          <w:tcPr>
            <w:tcW w:w="6226" w:type="dxa"/>
            <w:vAlign w:val="center"/>
          </w:tcPr>
          <w:p w:rsidR="002934A2" w:rsidRPr="008C3A7A" w:rsidRDefault="002934A2" w:rsidP="002934A2">
            <w:pPr>
              <w:ind w:left="468"/>
              <w:rPr>
                <w:sz w:val="16"/>
                <w:szCs w:val="21"/>
              </w:rPr>
            </w:pPr>
            <w:r w:rsidRPr="008C3A7A">
              <w:rPr>
                <w:rFonts w:ascii="Calibri" w:eastAsia="Calibri" w:hAnsi="Calibri" w:cs="Calibri"/>
                <w:b/>
                <w:sz w:val="16"/>
                <w:szCs w:val="21"/>
              </w:rPr>
              <w:t>2.</w:t>
            </w:r>
            <w:r w:rsidRPr="008C3A7A">
              <w:rPr>
                <w:rFonts w:ascii="Arial" w:eastAsia="Arial" w:hAnsi="Arial" w:cs="Arial"/>
                <w:b/>
                <w:sz w:val="16"/>
                <w:szCs w:val="21"/>
              </w:rPr>
              <w:t xml:space="preserve"> </w:t>
            </w:r>
            <w:r w:rsidRPr="008C3A7A">
              <w:rPr>
                <w:rFonts w:ascii="Calibri" w:eastAsia="Calibri" w:hAnsi="Calibri" w:cs="Calibri"/>
                <w:b/>
                <w:sz w:val="16"/>
                <w:szCs w:val="21"/>
              </w:rPr>
              <w:t>Anatomy</w:t>
            </w:r>
          </w:p>
          <w:p w:rsidR="002934A2" w:rsidRPr="008C3A7A" w:rsidRDefault="002934A2" w:rsidP="002934A2">
            <w:pPr>
              <w:numPr>
                <w:ilvl w:val="0"/>
                <w:numId w:val="13"/>
              </w:numPr>
              <w:spacing w:line="259" w:lineRule="auto"/>
              <w:rPr>
                <w:sz w:val="16"/>
                <w:szCs w:val="21"/>
              </w:rPr>
            </w:pPr>
            <w:r w:rsidRPr="008C3A7A">
              <w:rPr>
                <w:rFonts w:ascii="Calibri" w:eastAsia="Calibri" w:hAnsi="Calibri" w:cs="Calibri"/>
                <w:sz w:val="16"/>
                <w:szCs w:val="21"/>
              </w:rPr>
              <w:t>Bones, Muscles &amp; Systems</w:t>
            </w:r>
          </w:p>
          <w:p w:rsidR="002934A2" w:rsidRPr="008C3A7A" w:rsidRDefault="002934A2" w:rsidP="002934A2">
            <w:pPr>
              <w:numPr>
                <w:ilvl w:val="0"/>
                <w:numId w:val="13"/>
              </w:numPr>
              <w:spacing w:line="259" w:lineRule="auto"/>
              <w:rPr>
                <w:sz w:val="16"/>
                <w:szCs w:val="21"/>
              </w:rPr>
            </w:pPr>
            <w:r w:rsidRPr="008C3A7A">
              <w:rPr>
                <w:rFonts w:ascii="Calibri" w:eastAsia="Calibri" w:hAnsi="Calibri" w:cs="Calibri"/>
                <w:sz w:val="16"/>
                <w:szCs w:val="21"/>
              </w:rPr>
              <w:t>Nervous System</w:t>
            </w:r>
          </w:p>
          <w:p w:rsidR="002934A2" w:rsidRPr="008C3A7A" w:rsidRDefault="002934A2" w:rsidP="002934A2">
            <w:pPr>
              <w:numPr>
                <w:ilvl w:val="0"/>
                <w:numId w:val="13"/>
              </w:numPr>
              <w:spacing w:line="259" w:lineRule="auto"/>
              <w:rPr>
                <w:sz w:val="16"/>
                <w:szCs w:val="21"/>
              </w:rPr>
            </w:pPr>
            <w:r w:rsidRPr="008C3A7A">
              <w:rPr>
                <w:rFonts w:ascii="Calibri" w:eastAsia="Calibri" w:hAnsi="Calibri" w:cs="Calibri"/>
                <w:sz w:val="16"/>
                <w:szCs w:val="21"/>
              </w:rPr>
              <w:t>Joints, Cartilage</w:t>
            </w:r>
          </w:p>
          <w:p w:rsidR="002934A2" w:rsidRPr="008C3A7A" w:rsidRDefault="002934A2" w:rsidP="002934A2">
            <w:pPr>
              <w:pStyle w:val="ListParagraph"/>
              <w:numPr>
                <w:ilvl w:val="0"/>
                <w:numId w:val="13"/>
              </w:numPr>
              <w:rPr>
                <w:rFonts w:ascii="Times New Roman" w:hAnsi="Times New Roman" w:cs="Times New Roman"/>
                <w:sz w:val="16"/>
                <w:szCs w:val="21"/>
              </w:rPr>
            </w:pPr>
            <w:r w:rsidRPr="008C3A7A">
              <w:rPr>
                <w:rFonts w:ascii="Calibri" w:eastAsia="Calibri" w:hAnsi="Calibri" w:cs="Calibri"/>
                <w:sz w:val="16"/>
                <w:szCs w:val="21"/>
              </w:rPr>
              <w:lastRenderedPageBreak/>
              <w:t>Ligaments of the Hand, Arm, Foot &amp; Leg</w:t>
            </w:r>
          </w:p>
        </w:tc>
        <w:tc>
          <w:tcPr>
            <w:tcW w:w="1978"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lastRenderedPageBreak/>
              <w:t>7</w:t>
            </w:r>
          </w:p>
        </w:tc>
        <w:tc>
          <w:tcPr>
            <w:tcW w:w="1979"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3</w:t>
            </w:r>
          </w:p>
        </w:tc>
      </w:tr>
      <w:tr w:rsidR="002934A2" w:rsidRPr="008C3A7A" w:rsidTr="002934A2">
        <w:tc>
          <w:tcPr>
            <w:tcW w:w="6226" w:type="dxa"/>
            <w:vAlign w:val="center"/>
          </w:tcPr>
          <w:p w:rsidR="002934A2" w:rsidRPr="008C3A7A" w:rsidRDefault="002934A2" w:rsidP="002934A2">
            <w:pPr>
              <w:ind w:left="468"/>
              <w:rPr>
                <w:sz w:val="16"/>
                <w:szCs w:val="21"/>
              </w:rPr>
            </w:pPr>
            <w:r w:rsidRPr="008C3A7A">
              <w:rPr>
                <w:rFonts w:ascii="Calibri" w:eastAsia="Calibri" w:hAnsi="Calibri" w:cs="Calibri"/>
                <w:b/>
                <w:sz w:val="16"/>
                <w:szCs w:val="21"/>
              </w:rPr>
              <w:t>3.</w:t>
            </w:r>
            <w:r w:rsidRPr="008C3A7A">
              <w:rPr>
                <w:rFonts w:ascii="Arial" w:eastAsia="Arial" w:hAnsi="Arial" w:cs="Arial"/>
                <w:b/>
                <w:sz w:val="16"/>
                <w:szCs w:val="21"/>
              </w:rPr>
              <w:t xml:space="preserve"> </w:t>
            </w:r>
            <w:r w:rsidRPr="008C3A7A">
              <w:rPr>
                <w:rFonts w:ascii="Calibri" w:eastAsia="Calibri" w:hAnsi="Calibri" w:cs="Calibri"/>
                <w:b/>
                <w:sz w:val="16"/>
                <w:szCs w:val="21"/>
              </w:rPr>
              <w:t>Massage</w:t>
            </w:r>
          </w:p>
          <w:p w:rsidR="002934A2" w:rsidRPr="008C3A7A" w:rsidRDefault="002934A2" w:rsidP="002934A2">
            <w:pPr>
              <w:numPr>
                <w:ilvl w:val="0"/>
                <w:numId w:val="14"/>
              </w:numPr>
              <w:spacing w:line="259" w:lineRule="auto"/>
              <w:rPr>
                <w:sz w:val="16"/>
                <w:szCs w:val="21"/>
              </w:rPr>
            </w:pPr>
            <w:r w:rsidRPr="008C3A7A">
              <w:rPr>
                <w:rFonts w:ascii="Calibri" w:eastAsia="Calibri" w:hAnsi="Calibri" w:cs="Calibri"/>
                <w:sz w:val="16"/>
                <w:szCs w:val="21"/>
              </w:rPr>
              <w:t>Client Health Issues &amp; Pre-Screening</w:t>
            </w:r>
          </w:p>
          <w:p w:rsidR="002934A2" w:rsidRPr="008C3A7A" w:rsidRDefault="002934A2" w:rsidP="002934A2">
            <w:pPr>
              <w:numPr>
                <w:ilvl w:val="0"/>
                <w:numId w:val="14"/>
              </w:numPr>
              <w:spacing w:line="259" w:lineRule="auto"/>
              <w:rPr>
                <w:sz w:val="16"/>
                <w:szCs w:val="21"/>
              </w:rPr>
            </w:pPr>
            <w:r w:rsidRPr="008C3A7A">
              <w:rPr>
                <w:rFonts w:ascii="Calibri" w:eastAsia="Calibri" w:hAnsi="Calibri" w:cs="Calibri"/>
                <w:sz w:val="16"/>
                <w:szCs w:val="21"/>
              </w:rPr>
              <w:t>Preparation</w:t>
            </w:r>
          </w:p>
          <w:p w:rsidR="002934A2" w:rsidRPr="008C3A7A" w:rsidRDefault="002934A2" w:rsidP="002934A2">
            <w:pPr>
              <w:numPr>
                <w:ilvl w:val="0"/>
                <w:numId w:val="14"/>
              </w:numPr>
              <w:spacing w:line="259" w:lineRule="auto"/>
              <w:rPr>
                <w:sz w:val="16"/>
                <w:szCs w:val="21"/>
              </w:rPr>
            </w:pPr>
            <w:r w:rsidRPr="008C3A7A">
              <w:rPr>
                <w:rFonts w:ascii="Calibri" w:eastAsia="Calibri" w:hAnsi="Calibri" w:cs="Calibri"/>
                <w:sz w:val="16"/>
                <w:szCs w:val="21"/>
              </w:rPr>
              <w:t>Manipulations (Hand/Arm, Feet/Legs)</w:t>
            </w:r>
          </w:p>
          <w:p w:rsidR="002934A2" w:rsidRPr="008C3A7A" w:rsidRDefault="002934A2" w:rsidP="002934A2">
            <w:pPr>
              <w:pStyle w:val="ListParagraph"/>
              <w:numPr>
                <w:ilvl w:val="0"/>
                <w:numId w:val="14"/>
              </w:numPr>
              <w:rPr>
                <w:rFonts w:ascii="Times New Roman" w:hAnsi="Times New Roman" w:cs="Times New Roman"/>
                <w:sz w:val="16"/>
                <w:szCs w:val="21"/>
              </w:rPr>
            </w:pPr>
            <w:r w:rsidRPr="008C3A7A">
              <w:rPr>
                <w:rFonts w:ascii="Calibri" w:eastAsia="Calibri" w:hAnsi="Calibri" w:cs="Calibri"/>
                <w:sz w:val="16"/>
                <w:szCs w:val="21"/>
              </w:rPr>
              <w:t>Relaxation Treatments</w:t>
            </w:r>
          </w:p>
        </w:tc>
        <w:tc>
          <w:tcPr>
            <w:tcW w:w="1978"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7</w:t>
            </w:r>
          </w:p>
          <w:p w:rsidR="002934A2" w:rsidRPr="008C3A7A" w:rsidRDefault="002934A2" w:rsidP="002934A2">
            <w:pPr>
              <w:jc w:val="both"/>
              <w:rPr>
                <w:rFonts w:ascii="Times New Roman" w:hAnsi="Times New Roman" w:cs="Times New Roman"/>
                <w:sz w:val="16"/>
                <w:szCs w:val="21"/>
              </w:rPr>
            </w:pPr>
          </w:p>
        </w:tc>
        <w:tc>
          <w:tcPr>
            <w:tcW w:w="1979"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3</w:t>
            </w:r>
          </w:p>
        </w:tc>
      </w:tr>
      <w:tr w:rsidR="002934A2" w:rsidRPr="008C3A7A" w:rsidTr="002934A2">
        <w:tc>
          <w:tcPr>
            <w:tcW w:w="6226" w:type="dxa"/>
            <w:vAlign w:val="center"/>
          </w:tcPr>
          <w:p w:rsidR="002934A2" w:rsidRPr="008C3A7A" w:rsidRDefault="002934A2" w:rsidP="002934A2">
            <w:pPr>
              <w:spacing w:after="39"/>
              <w:ind w:left="468"/>
              <w:rPr>
                <w:sz w:val="16"/>
                <w:szCs w:val="21"/>
              </w:rPr>
            </w:pPr>
            <w:r w:rsidRPr="008C3A7A">
              <w:rPr>
                <w:rFonts w:ascii="Calibri" w:eastAsia="Calibri" w:hAnsi="Calibri" w:cs="Calibri"/>
                <w:b/>
                <w:sz w:val="16"/>
                <w:szCs w:val="21"/>
              </w:rPr>
              <w:t>4.</w:t>
            </w:r>
            <w:r w:rsidRPr="008C3A7A">
              <w:rPr>
                <w:rFonts w:ascii="Arial" w:eastAsia="Arial" w:hAnsi="Arial" w:cs="Arial"/>
                <w:b/>
                <w:sz w:val="16"/>
                <w:szCs w:val="21"/>
              </w:rPr>
              <w:t xml:space="preserve"> </w:t>
            </w:r>
            <w:r w:rsidRPr="008C3A7A">
              <w:rPr>
                <w:rFonts w:ascii="Calibri" w:eastAsia="Calibri" w:hAnsi="Calibri" w:cs="Calibri"/>
                <w:b/>
                <w:sz w:val="16"/>
                <w:szCs w:val="21"/>
              </w:rPr>
              <w:t>Nail Care Procedures &amp; Practices</w:t>
            </w:r>
          </w:p>
          <w:p w:rsidR="002934A2" w:rsidRPr="008C3A7A" w:rsidRDefault="002934A2" w:rsidP="002934A2">
            <w:pPr>
              <w:numPr>
                <w:ilvl w:val="0"/>
                <w:numId w:val="15"/>
              </w:numPr>
              <w:spacing w:after="28" w:line="259" w:lineRule="auto"/>
              <w:rPr>
                <w:sz w:val="16"/>
                <w:szCs w:val="21"/>
              </w:rPr>
            </w:pPr>
            <w:r w:rsidRPr="008C3A7A">
              <w:rPr>
                <w:rFonts w:ascii="Calibri" w:eastAsia="Calibri" w:hAnsi="Calibri" w:cs="Calibri"/>
                <w:sz w:val="16"/>
                <w:szCs w:val="21"/>
              </w:rPr>
              <w:t>Safety Precautions</w:t>
            </w:r>
          </w:p>
          <w:p w:rsidR="002934A2" w:rsidRPr="008C3A7A" w:rsidRDefault="002934A2" w:rsidP="002934A2">
            <w:pPr>
              <w:numPr>
                <w:ilvl w:val="0"/>
                <w:numId w:val="15"/>
              </w:numPr>
              <w:spacing w:after="25" w:line="259" w:lineRule="auto"/>
              <w:rPr>
                <w:sz w:val="16"/>
                <w:szCs w:val="21"/>
              </w:rPr>
            </w:pPr>
            <w:r w:rsidRPr="008C3A7A">
              <w:rPr>
                <w:rFonts w:ascii="Calibri" w:eastAsia="Calibri" w:hAnsi="Calibri" w:cs="Calibri"/>
                <w:sz w:val="16"/>
                <w:szCs w:val="21"/>
              </w:rPr>
              <w:t>Basic &amp; Advanced Manicures</w:t>
            </w:r>
          </w:p>
          <w:p w:rsidR="002934A2" w:rsidRPr="008C3A7A" w:rsidRDefault="002934A2" w:rsidP="002934A2">
            <w:pPr>
              <w:numPr>
                <w:ilvl w:val="0"/>
                <w:numId w:val="15"/>
              </w:numPr>
              <w:spacing w:after="28" w:line="259" w:lineRule="auto"/>
              <w:rPr>
                <w:sz w:val="16"/>
                <w:szCs w:val="21"/>
              </w:rPr>
            </w:pPr>
            <w:r w:rsidRPr="008C3A7A">
              <w:rPr>
                <w:rFonts w:ascii="Calibri" w:eastAsia="Calibri" w:hAnsi="Calibri" w:cs="Calibri"/>
                <w:sz w:val="16"/>
                <w:szCs w:val="21"/>
              </w:rPr>
              <w:t>Basic &amp; Advanced Pedicures</w:t>
            </w:r>
          </w:p>
          <w:p w:rsidR="002934A2" w:rsidRPr="008C3A7A" w:rsidRDefault="002934A2" w:rsidP="002934A2">
            <w:pPr>
              <w:numPr>
                <w:ilvl w:val="0"/>
                <w:numId w:val="15"/>
              </w:numPr>
              <w:spacing w:after="25" w:line="259" w:lineRule="auto"/>
              <w:rPr>
                <w:sz w:val="16"/>
                <w:szCs w:val="21"/>
              </w:rPr>
            </w:pPr>
            <w:r w:rsidRPr="008C3A7A">
              <w:rPr>
                <w:rFonts w:ascii="Calibri" w:eastAsia="Calibri" w:hAnsi="Calibri" w:cs="Calibri"/>
                <w:sz w:val="16"/>
                <w:szCs w:val="21"/>
              </w:rPr>
              <w:t>Polish Application Techniques</w:t>
            </w:r>
          </w:p>
          <w:p w:rsidR="002934A2" w:rsidRPr="008C3A7A" w:rsidRDefault="002934A2" w:rsidP="002934A2">
            <w:pPr>
              <w:numPr>
                <w:ilvl w:val="0"/>
                <w:numId w:val="15"/>
              </w:numPr>
              <w:spacing w:after="28" w:line="259" w:lineRule="auto"/>
              <w:rPr>
                <w:sz w:val="16"/>
                <w:szCs w:val="21"/>
              </w:rPr>
            </w:pPr>
            <w:r w:rsidRPr="008C3A7A">
              <w:rPr>
                <w:rFonts w:ascii="Calibri" w:eastAsia="Calibri" w:hAnsi="Calibri" w:cs="Calibri"/>
                <w:sz w:val="16"/>
                <w:szCs w:val="21"/>
              </w:rPr>
              <w:t>Structure of the Nail</w:t>
            </w:r>
          </w:p>
          <w:p w:rsidR="002934A2" w:rsidRPr="008C3A7A" w:rsidRDefault="002934A2" w:rsidP="002934A2">
            <w:pPr>
              <w:pStyle w:val="ListParagraph"/>
              <w:numPr>
                <w:ilvl w:val="0"/>
                <w:numId w:val="15"/>
              </w:numPr>
              <w:rPr>
                <w:rFonts w:ascii="Times New Roman" w:hAnsi="Times New Roman" w:cs="Times New Roman"/>
                <w:sz w:val="16"/>
                <w:szCs w:val="21"/>
              </w:rPr>
            </w:pPr>
            <w:r w:rsidRPr="008C3A7A">
              <w:rPr>
                <w:rFonts w:ascii="Calibri" w:eastAsia="Calibri" w:hAnsi="Calibri" w:cs="Calibri"/>
                <w:sz w:val="16"/>
                <w:szCs w:val="21"/>
              </w:rPr>
              <w:t>Diseases, Disorders, and Conditions (Hand, Arm, Foot &amp; Leg)</w:t>
            </w:r>
          </w:p>
        </w:tc>
        <w:tc>
          <w:tcPr>
            <w:tcW w:w="1978"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41</w:t>
            </w:r>
          </w:p>
          <w:p w:rsidR="002934A2" w:rsidRPr="008C3A7A" w:rsidRDefault="002934A2" w:rsidP="002934A2">
            <w:pPr>
              <w:jc w:val="both"/>
              <w:rPr>
                <w:rFonts w:ascii="Times New Roman" w:hAnsi="Times New Roman" w:cs="Times New Roman"/>
                <w:sz w:val="16"/>
                <w:szCs w:val="21"/>
              </w:rPr>
            </w:pPr>
          </w:p>
        </w:tc>
        <w:tc>
          <w:tcPr>
            <w:tcW w:w="1979"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14</w:t>
            </w:r>
          </w:p>
        </w:tc>
      </w:tr>
      <w:tr w:rsidR="002934A2" w:rsidRPr="008C3A7A" w:rsidTr="002934A2">
        <w:tc>
          <w:tcPr>
            <w:tcW w:w="6226" w:type="dxa"/>
            <w:vAlign w:val="center"/>
          </w:tcPr>
          <w:p w:rsidR="002934A2" w:rsidRPr="008C3A7A" w:rsidRDefault="002934A2" w:rsidP="002934A2">
            <w:pPr>
              <w:spacing w:after="36"/>
              <w:ind w:left="468"/>
              <w:rPr>
                <w:sz w:val="16"/>
                <w:szCs w:val="21"/>
              </w:rPr>
            </w:pPr>
            <w:r w:rsidRPr="008C3A7A">
              <w:rPr>
                <w:rFonts w:ascii="Calibri" w:eastAsia="Calibri" w:hAnsi="Calibri" w:cs="Calibri"/>
                <w:b/>
                <w:sz w:val="16"/>
                <w:szCs w:val="21"/>
              </w:rPr>
              <w:t>5.</w:t>
            </w:r>
            <w:r w:rsidRPr="008C3A7A">
              <w:rPr>
                <w:rFonts w:ascii="Arial" w:eastAsia="Arial" w:hAnsi="Arial" w:cs="Arial"/>
                <w:b/>
                <w:sz w:val="16"/>
                <w:szCs w:val="21"/>
              </w:rPr>
              <w:t xml:space="preserve"> </w:t>
            </w:r>
            <w:r w:rsidRPr="008C3A7A">
              <w:rPr>
                <w:rFonts w:ascii="Calibri" w:eastAsia="Calibri" w:hAnsi="Calibri" w:cs="Calibri"/>
                <w:b/>
                <w:sz w:val="16"/>
                <w:szCs w:val="21"/>
              </w:rPr>
              <w:t>Chemistry</w:t>
            </w:r>
          </w:p>
          <w:p w:rsidR="002934A2" w:rsidRPr="008C3A7A" w:rsidRDefault="002934A2" w:rsidP="002934A2">
            <w:pPr>
              <w:numPr>
                <w:ilvl w:val="0"/>
                <w:numId w:val="16"/>
              </w:numPr>
              <w:spacing w:after="28" w:line="259" w:lineRule="auto"/>
              <w:rPr>
                <w:sz w:val="16"/>
                <w:szCs w:val="21"/>
              </w:rPr>
            </w:pPr>
            <w:r w:rsidRPr="008C3A7A">
              <w:rPr>
                <w:rFonts w:ascii="Calibri" w:eastAsia="Calibri" w:hAnsi="Calibri" w:cs="Calibri"/>
                <w:sz w:val="16"/>
                <w:szCs w:val="21"/>
              </w:rPr>
              <w:t>Compounds and Mixtures</w:t>
            </w:r>
          </w:p>
          <w:p w:rsidR="002934A2" w:rsidRPr="008C3A7A" w:rsidRDefault="002934A2" w:rsidP="002934A2">
            <w:pPr>
              <w:numPr>
                <w:ilvl w:val="0"/>
                <w:numId w:val="16"/>
              </w:numPr>
              <w:spacing w:after="24" w:line="259" w:lineRule="auto"/>
              <w:rPr>
                <w:sz w:val="16"/>
                <w:szCs w:val="21"/>
              </w:rPr>
            </w:pPr>
            <w:r w:rsidRPr="008C3A7A">
              <w:rPr>
                <w:rFonts w:ascii="Calibri" w:eastAsia="Calibri" w:hAnsi="Calibri" w:cs="Calibri"/>
                <w:sz w:val="16"/>
                <w:szCs w:val="21"/>
              </w:rPr>
              <w:t>Nail Enhancement Composition</w:t>
            </w:r>
          </w:p>
          <w:p w:rsidR="002934A2" w:rsidRPr="008C3A7A" w:rsidRDefault="002934A2" w:rsidP="002934A2">
            <w:pPr>
              <w:numPr>
                <w:ilvl w:val="0"/>
                <w:numId w:val="16"/>
              </w:numPr>
              <w:spacing w:line="259" w:lineRule="auto"/>
              <w:rPr>
                <w:sz w:val="16"/>
                <w:szCs w:val="21"/>
              </w:rPr>
            </w:pPr>
            <w:r w:rsidRPr="008C3A7A">
              <w:rPr>
                <w:rFonts w:ascii="Calibri" w:eastAsia="Calibri" w:hAnsi="Calibri" w:cs="Calibri"/>
                <w:sz w:val="16"/>
                <w:szCs w:val="21"/>
              </w:rPr>
              <w:t>Ingredients</w:t>
            </w:r>
          </w:p>
          <w:p w:rsidR="002934A2" w:rsidRPr="008C3A7A" w:rsidRDefault="002934A2" w:rsidP="002934A2">
            <w:pPr>
              <w:pStyle w:val="ListParagraph"/>
              <w:numPr>
                <w:ilvl w:val="0"/>
                <w:numId w:val="16"/>
              </w:numPr>
              <w:rPr>
                <w:rFonts w:ascii="Times New Roman" w:hAnsi="Times New Roman" w:cs="Times New Roman"/>
                <w:sz w:val="16"/>
                <w:szCs w:val="21"/>
              </w:rPr>
            </w:pPr>
            <w:r w:rsidRPr="008C3A7A">
              <w:rPr>
                <w:rFonts w:ascii="Calibri" w:eastAsia="Calibri" w:hAnsi="Calibri" w:cs="Calibri"/>
                <w:sz w:val="16"/>
                <w:szCs w:val="21"/>
              </w:rPr>
              <w:t>Nail Cosmetics</w:t>
            </w:r>
          </w:p>
        </w:tc>
        <w:tc>
          <w:tcPr>
            <w:tcW w:w="1978"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7</w:t>
            </w:r>
          </w:p>
        </w:tc>
        <w:tc>
          <w:tcPr>
            <w:tcW w:w="1979"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3</w:t>
            </w:r>
          </w:p>
        </w:tc>
      </w:tr>
      <w:tr w:rsidR="002934A2" w:rsidRPr="008C3A7A" w:rsidTr="002934A2">
        <w:tc>
          <w:tcPr>
            <w:tcW w:w="6226" w:type="dxa"/>
            <w:vAlign w:val="center"/>
          </w:tcPr>
          <w:p w:rsidR="002934A2" w:rsidRPr="008C3A7A" w:rsidRDefault="002934A2" w:rsidP="002934A2">
            <w:pPr>
              <w:spacing w:after="36"/>
              <w:ind w:left="468"/>
              <w:rPr>
                <w:rFonts w:ascii="Calibri" w:eastAsia="Calibri" w:hAnsi="Calibri" w:cs="Calibri"/>
                <w:b/>
                <w:sz w:val="16"/>
                <w:szCs w:val="21"/>
              </w:rPr>
            </w:pPr>
            <w:r w:rsidRPr="008C3A7A">
              <w:rPr>
                <w:rFonts w:ascii="Calibri" w:eastAsia="Calibri" w:hAnsi="Calibri" w:cs="Calibri"/>
                <w:b/>
                <w:sz w:val="16"/>
                <w:szCs w:val="21"/>
              </w:rPr>
              <w:t>6.</w:t>
            </w:r>
            <w:r w:rsidRPr="008C3A7A">
              <w:rPr>
                <w:rFonts w:ascii="Arial" w:eastAsia="Arial" w:hAnsi="Arial" w:cs="Arial"/>
                <w:b/>
                <w:sz w:val="16"/>
                <w:szCs w:val="21"/>
              </w:rPr>
              <w:t xml:space="preserve"> </w:t>
            </w:r>
            <w:r w:rsidRPr="008C3A7A">
              <w:rPr>
                <w:rFonts w:ascii="Calibri" w:eastAsia="Calibri" w:hAnsi="Calibri" w:cs="Calibri"/>
                <w:b/>
                <w:sz w:val="16"/>
                <w:szCs w:val="21"/>
              </w:rPr>
              <w:t>Nail Enhancements</w:t>
            </w:r>
          </w:p>
          <w:p w:rsidR="002934A2" w:rsidRPr="008C3A7A" w:rsidRDefault="002934A2" w:rsidP="002934A2">
            <w:pPr>
              <w:numPr>
                <w:ilvl w:val="0"/>
                <w:numId w:val="17"/>
              </w:numPr>
              <w:spacing w:after="27" w:line="259" w:lineRule="auto"/>
              <w:rPr>
                <w:sz w:val="16"/>
                <w:szCs w:val="21"/>
              </w:rPr>
            </w:pPr>
            <w:r w:rsidRPr="008C3A7A">
              <w:rPr>
                <w:rFonts w:ascii="Calibri" w:eastAsia="Calibri" w:hAnsi="Calibri" w:cs="Calibri"/>
                <w:sz w:val="16"/>
                <w:szCs w:val="21"/>
              </w:rPr>
              <w:t>Application Procedures</w:t>
            </w:r>
          </w:p>
          <w:p w:rsidR="002934A2" w:rsidRPr="008C3A7A" w:rsidRDefault="002934A2" w:rsidP="002934A2">
            <w:pPr>
              <w:numPr>
                <w:ilvl w:val="0"/>
                <w:numId w:val="17"/>
              </w:numPr>
              <w:spacing w:after="27" w:line="259" w:lineRule="auto"/>
              <w:rPr>
                <w:sz w:val="16"/>
                <w:szCs w:val="21"/>
              </w:rPr>
            </w:pPr>
            <w:r w:rsidRPr="008C3A7A">
              <w:rPr>
                <w:rFonts w:ascii="Calibri" w:eastAsia="Calibri" w:hAnsi="Calibri" w:cs="Calibri"/>
                <w:sz w:val="16"/>
                <w:szCs w:val="21"/>
              </w:rPr>
              <w:t>Artificial Nail Structure</w:t>
            </w:r>
          </w:p>
          <w:p w:rsidR="002934A2" w:rsidRPr="008C3A7A" w:rsidRDefault="002934A2" w:rsidP="002934A2">
            <w:pPr>
              <w:numPr>
                <w:ilvl w:val="0"/>
                <w:numId w:val="17"/>
              </w:numPr>
              <w:spacing w:after="24" w:line="259" w:lineRule="auto"/>
              <w:rPr>
                <w:sz w:val="16"/>
                <w:szCs w:val="21"/>
              </w:rPr>
            </w:pPr>
            <w:r w:rsidRPr="008C3A7A">
              <w:rPr>
                <w:rFonts w:ascii="Calibri" w:eastAsia="Calibri" w:hAnsi="Calibri" w:cs="Calibri"/>
                <w:sz w:val="16"/>
                <w:szCs w:val="21"/>
              </w:rPr>
              <w:t>Preparation</w:t>
            </w:r>
          </w:p>
          <w:p w:rsidR="002934A2" w:rsidRPr="008C3A7A" w:rsidRDefault="002934A2" w:rsidP="002934A2">
            <w:pPr>
              <w:numPr>
                <w:ilvl w:val="0"/>
                <w:numId w:val="17"/>
              </w:numPr>
              <w:spacing w:after="26" w:line="259" w:lineRule="auto"/>
              <w:rPr>
                <w:sz w:val="16"/>
                <w:szCs w:val="21"/>
              </w:rPr>
            </w:pPr>
            <w:r w:rsidRPr="008C3A7A">
              <w:rPr>
                <w:rFonts w:ascii="Calibri" w:eastAsia="Calibri" w:hAnsi="Calibri" w:cs="Calibri"/>
                <w:sz w:val="16"/>
                <w:szCs w:val="21"/>
              </w:rPr>
              <w:t>Application</w:t>
            </w:r>
          </w:p>
          <w:p w:rsidR="002934A2" w:rsidRPr="008C3A7A" w:rsidRDefault="002934A2" w:rsidP="002934A2">
            <w:pPr>
              <w:numPr>
                <w:ilvl w:val="0"/>
                <w:numId w:val="17"/>
              </w:numPr>
              <w:spacing w:after="24" w:line="259" w:lineRule="auto"/>
              <w:rPr>
                <w:sz w:val="16"/>
                <w:szCs w:val="21"/>
              </w:rPr>
            </w:pPr>
            <w:r w:rsidRPr="008C3A7A">
              <w:rPr>
                <w:rFonts w:ascii="Calibri" w:eastAsia="Calibri" w:hAnsi="Calibri" w:cs="Calibri"/>
                <w:sz w:val="16"/>
                <w:szCs w:val="21"/>
              </w:rPr>
              <w:t>Removal</w:t>
            </w:r>
          </w:p>
          <w:p w:rsidR="002934A2" w:rsidRPr="008C3A7A" w:rsidRDefault="002934A2" w:rsidP="002934A2">
            <w:pPr>
              <w:numPr>
                <w:ilvl w:val="0"/>
                <w:numId w:val="17"/>
              </w:numPr>
              <w:contextualSpacing/>
              <w:rPr>
                <w:rFonts w:ascii="Times New Roman" w:hAnsi="Times New Roman" w:cs="Times New Roman"/>
                <w:sz w:val="16"/>
                <w:szCs w:val="21"/>
              </w:rPr>
            </w:pPr>
            <w:r w:rsidRPr="008C3A7A">
              <w:rPr>
                <w:rFonts w:ascii="Calibri" w:eastAsia="Calibri" w:hAnsi="Calibri" w:cs="Calibri"/>
                <w:sz w:val="16"/>
                <w:szCs w:val="21"/>
              </w:rPr>
              <w:t>Nail Repairs</w:t>
            </w:r>
          </w:p>
        </w:tc>
        <w:tc>
          <w:tcPr>
            <w:tcW w:w="1978"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26</w:t>
            </w:r>
          </w:p>
        </w:tc>
        <w:tc>
          <w:tcPr>
            <w:tcW w:w="1979"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9</w:t>
            </w:r>
          </w:p>
        </w:tc>
      </w:tr>
      <w:tr w:rsidR="002934A2" w:rsidRPr="008C3A7A" w:rsidTr="002934A2">
        <w:tc>
          <w:tcPr>
            <w:tcW w:w="6226" w:type="dxa"/>
            <w:vAlign w:val="center"/>
          </w:tcPr>
          <w:p w:rsidR="002934A2" w:rsidRPr="008C3A7A" w:rsidRDefault="002934A2" w:rsidP="002934A2">
            <w:pPr>
              <w:spacing w:after="38"/>
              <w:ind w:left="468"/>
              <w:rPr>
                <w:sz w:val="16"/>
                <w:szCs w:val="21"/>
              </w:rPr>
            </w:pPr>
            <w:r w:rsidRPr="008C3A7A">
              <w:rPr>
                <w:rFonts w:ascii="Calibri" w:eastAsia="Calibri" w:hAnsi="Calibri" w:cs="Calibri"/>
                <w:b/>
                <w:sz w:val="16"/>
                <w:szCs w:val="21"/>
              </w:rPr>
              <w:t>7.</w:t>
            </w:r>
            <w:r w:rsidRPr="008C3A7A">
              <w:rPr>
                <w:rFonts w:ascii="Arial" w:eastAsia="Arial" w:hAnsi="Arial" w:cs="Arial"/>
                <w:b/>
                <w:sz w:val="16"/>
                <w:szCs w:val="21"/>
              </w:rPr>
              <w:t xml:space="preserve"> </w:t>
            </w:r>
            <w:r w:rsidRPr="008C3A7A">
              <w:rPr>
                <w:rFonts w:ascii="Calibri" w:eastAsia="Calibri" w:hAnsi="Calibri" w:cs="Calibri"/>
                <w:b/>
                <w:sz w:val="16"/>
                <w:szCs w:val="21"/>
              </w:rPr>
              <w:t>Specialized Equipment</w:t>
            </w:r>
          </w:p>
          <w:p w:rsidR="002934A2" w:rsidRPr="008C3A7A" w:rsidRDefault="002934A2" w:rsidP="002934A2">
            <w:pPr>
              <w:pStyle w:val="ListParagraph"/>
              <w:numPr>
                <w:ilvl w:val="0"/>
                <w:numId w:val="20"/>
              </w:numPr>
              <w:spacing w:after="25" w:line="259" w:lineRule="auto"/>
              <w:rPr>
                <w:sz w:val="16"/>
                <w:szCs w:val="21"/>
              </w:rPr>
            </w:pPr>
            <w:r w:rsidRPr="008C3A7A">
              <w:rPr>
                <w:rFonts w:ascii="Calibri" w:eastAsia="Calibri" w:hAnsi="Calibri" w:cs="Calibri"/>
                <w:sz w:val="16"/>
                <w:szCs w:val="21"/>
              </w:rPr>
              <w:t>Curing Methods</w:t>
            </w:r>
          </w:p>
          <w:p w:rsidR="002934A2" w:rsidRPr="008C3A7A" w:rsidRDefault="002934A2" w:rsidP="002934A2">
            <w:pPr>
              <w:pStyle w:val="ListParagraph"/>
              <w:numPr>
                <w:ilvl w:val="0"/>
                <w:numId w:val="20"/>
              </w:numPr>
              <w:spacing w:after="27" w:line="259" w:lineRule="auto"/>
              <w:rPr>
                <w:sz w:val="16"/>
                <w:szCs w:val="21"/>
              </w:rPr>
            </w:pPr>
            <w:r w:rsidRPr="008C3A7A">
              <w:rPr>
                <w:rFonts w:ascii="Calibri" w:eastAsia="Calibri" w:hAnsi="Calibri" w:cs="Calibri"/>
                <w:sz w:val="16"/>
                <w:szCs w:val="21"/>
              </w:rPr>
              <w:t>Drills/ Advanced Tools</w:t>
            </w:r>
          </w:p>
          <w:p w:rsidR="002934A2" w:rsidRPr="008C3A7A" w:rsidRDefault="002934A2" w:rsidP="002934A2">
            <w:pPr>
              <w:pStyle w:val="ListParagraph"/>
              <w:numPr>
                <w:ilvl w:val="0"/>
                <w:numId w:val="20"/>
              </w:numPr>
              <w:rPr>
                <w:rFonts w:ascii="Times New Roman" w:hAnsi="Times New Roman" w:cs="Times New Roman"/>
                <w:sz w:val="16"/>
                <w:szCs w:val="21"/>
              </w:rPr>
            </w:pPr>
            <w:r w:rsidRPr="008C3A7A">
              <w:rPr>
                <w:rFonts w:ascii="Calibri" w:eastAsia="Calibri" w:hAnsi="Calibri" w:cs="Calibri"/>
                <w:sz w:val="16"/>
                <w:szCs w:val="21"/>
              </w:rPr>
              <w:t>Safety &amp; Effects</w:t>
            </w:r>
          </w:p>
        </w:tc>
        <w:tc>
          <w:tcPr>
            <w:tcW w:w="1978"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7</w:t>
            </w:r>
          </w:p>
        </w:tc>
        <w:tc>
          <w:tcPr>
            <w:tcW w:w="1979"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3</w:t>
            </w:r>
          </w:p>
        </w:tc>
      </w:tr>
      <w:tr w:rsidR="002934A2" w:rsidRPr="008C3A7A" w:rsidTr="002934A2">
        <w:tc>
          <w:tcPr>
            <w:tcW w:w="6226" w:type="dxa"/>
            <w:vAlign w:val="center"/>
          </w:tcPr>
          <w:p w:rsidR="002934A2" w:rsidRPr="008C3A7A" w:rsidRDefault="002934A2" w:rsidP="002934A2">
            <w:pPr>
              <w:spacing w:after="39"/>
              <w:ind w:left="468"/>
              <w:rPr>
                <w:sz w:val="16"/>
                <w:szCs w:val="21"/>
              </w:rPr>
            </w:pPr>
            <w:r w:rsidRPr="008C3A7A">
              <w:rPr>
                <w:rFonts w:ascii="Calibri" w:eastAsia="Calibri" w:hAnsi="Calibri" w:cs="Calibri"/>
                <w:b/>
                <w:sz w:val="16"/>
                <w:szCs w:val="21"/>
              </w:rPr>
              <w:t>8.</w:t>
            </w:r>
            <w:r w:rsidRPr="008C3A7A">
              <w:rPr>
                <w:rFonts w:ascii="Arial" w:eastAsia="Arial" w:hAnsi="Arial" w:cs="Arial"/>
                <w:b/>
                <w:sz w:val="16"/>
                <w:szCs w:val="21"/>
              </w:rPr>
              <w:t xml:space="preserve"> </w:t>
            </w:r>
            <w:r w:rsidRPr="008C3A7A">
              <w:rPr>
                <w:rFonts w:ascii="Calibri" w:eastAsia="Calibri" w:hAnsi="Calibri" w:cs="Calibri"/>
                <w:b/>
                <w:sz w:val="16"/>
                <w:szCs w:val="21"/>
              </w:rPr>
              <w:t>Salon Operations &amp; Communication Skills</w:t>
            </w:r>
          </w:p>
          <w:p w:rsidR="002934A2" w:rsidRPr="008C3A7A" w:rsidRDefault="002934A2" w:rsidP="002934A2">
            <w:pPr>
              <w:numPr>
                <w:ilvl w:val="0"/>
                <w:numId w:val="18"/>
              </w:numPr>
              <w:spacing w:after="14" w:line="252" w:lineRule="auto"/>
              <w:ind w:right="24"/>
              <w:rPr>
                <w:sz w:val="16"/>
                <w:szCs w:val="21"/>
              </w:rPr>
            </w:pPr>
            <w:r w:rsidRPr="008C3A7A">
              <w:rPr>
                <w:rFonts w:ascii="Calibri" w:eastAsia="Calibri" w:hAnsi="Calibri" w:cs="Calibri"/>
                <w:sz w:val="16"/>
                <w:szCs w:val="21"/>
              </w:rPr>
              <w:t xml:space="preserve">Salon Operation &amp; Management </w:t>
            </w:r>
            <w:r w:rsidRPr="008C3A7A">
              <w:rPr>
                <w:rFonts w:ascii="Calibri" w:eastAsia="Calibri" w:hAnsi="Calibri" w:cs="Calibri"/>
                <w:i/>
                <w:sz w:val="16"/>
                <w:szCs w:val="21"/>
              </w:rPr>
              <w:t>(Sales/Consultation/Career Development/Professional Image)</w:t>
            </w:r>
          </w:p>
          <w:p w:rsidR="002934A2" w:rsidRPr="008C3A7A" w:rsidRDefault="002934A2" w:rsidP="002934A2">
            <w:pPr>
              <w:pStyle w:val="ListParagraph"/>
              <w:numPr>
                <w:ilvl w:val="0"/>
                <w:numId w:val="18"/>
              </w:numPr>
              <w:rPr>
                <w:rFonts w:ascii="Times New Roman" w:hAnsi="Times New Roman" w:cs="Times New Roman"/>
                <w:sz w:val="16"/>
                <w:szCs w:val="21"/>
              </w:rPr>
            </w:pPr>
            <w:r w:rsidRPr="008C3A7A">
              <w:rPr>
                <w:rFonts w:ascii="Calibri" w:eastAsia="Calibri" w:hAnsi="Calibri" w:cs="Calibri"/>
                <w:sz w:val="16"/>
                <w:szCs w:val="21"/>
              </w:rPr>
              <w:t xml:space="preserve">Communication Skills </w:t>
            </w:r>
            <w:r w:rsidRPr="008C3A7A">
              <w:rPr>
                <w:rFonts w:ascii="Calibri" w:eastAsia="Calibri" w:hAnsi="Calibri" w:cs="Calibri"/>
                <w:i/>
                <w:sz w:val="16"/>
                <w:szCs w:val="21"/>
              </w:rPr>
              <w:t>(Listening Skills/Product &amp; Service Education/Consultation)</w:t>
            </w:r>
          </w:p>
        </w:tc>
        <w:tc>
          <w:tcPr>
            <w:tcW w:w="1978"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15</w:t>
            </w:r>
          </w:p>
        </w:tc>
        <w:tc>
          <w:tcPr>
            <w:tcW w:w="1979"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7</w:t>
            </w:r>
          </w:p>
        </w:tc>
      </w:tr>
      <w:tr w:rsidR="002934A2" w:rsidRPr="008C3A7A" w:rsidTr="002934A2">
        <w:tc>
          <w:tcPr>
            <w:tcW w:w="6226" w:type="dxa"/>
            <w:vAlign w:val="center"/>
          </w:tcPr>
          <w:p w:rsidR="002934A2" w:rsidRPr="008C3A7A" w:rsidRDefault="002934A2" w:rsidP="002934A2">
            <w:pPr>
              <w:spacing w:after="39"/>
              <w:ind w:left="468"/>
              <w:rPr>
                <w:sz w:val="16"/>
                <w:szCs w:val="21"/>
              </w:rPr>
            </w:pPr>
            <w:r w:rsidRPr="008C3A7A">
              <w:rPr>
                <w:rFonts w:ascii="Calibri" w:eastAsia="Calibri" w:hAnsi="Calibri" w:cs="Calibri"/>
                <w:b/>
                <w:sz w:val="16"/>
                <w:szCs w:val="21"/>
              </w:rPr>
              <w:t>9.</w:t>
            </w:r>
            <w:r w:rsidRPr="008C3A7A">
              <w:rPr>
                <w:rFonts w:ascii="Arial" w:eastAsia="Arial" w:hAnsi="Arial" w:cs="Arial"/>
                <w:b/>
                <w:sz w:val="16"/>
                <w:szCs w:val="21"/>
              </w:rPr>
              <w:t xml:space="preserve"> </w:t>
            </w:r>
            <w:r w:rsidRPr="008C3A7A">
              <w:rPr>
                <w:rFonts w:ascii="Calibri" w:eastAsia="Calibri" w:hAnsi="Calibri" w:cs="Calibri"/>
                <w:b/>
                <w:sz w:val="16"/>
                <w:szCs w:val="21"/>
              </w:rPr>
              <w:t>Cosmetology Laws &amp; Rules</w:t>
            </w:r>
          </w:p>
          <w:p w:rsidR="002934A2" w:rsidRPr="008C3A7A" w:rsidRDefault="002934A2" w:rsidP="002934A2">
            <w:pPr>
              <w:numPr>
                <w:ilvl w:val="0"/>
                <w:numId w:val="19"/>
              </w:numPr>
              <w:spacing w:after="25" w:line="259" w:lineRule="auto"/>
              <w:rPr>
                <w:sz w:val="16"/>
                <w:szCs w:val="21"/>
              </w:rPr>
            </w:pPr>
            <w:r w:rsidRPr="008C3A7A">
              <w:rPr>
                <w:rFonts w:ascii="Calibri" w:eastAsia="Calibri" w:hAnsi="Calibri" w:cs="Calibri"/>
                <w:sz w:val="16"/>
                <w:szCs w:val="21"/>
              </w:rPr>
              <w:t>Ohio Administrative Code/ Ohio Revised Code/ Inspection &amp; Enforcement</w:t>
            </w:r>
          </w:p>
          <w:p w:rsidR="002934A2" w:rsidRPr="008C3A7A" w:rsidRDefault="002934A2" w:rsidP="002934A2">
            <w:pPr>
              <w:numPr>
                <w:ilvl w:val="0"/>
                <w:numId w:val="19"/>
              </w:numPr>
              <w:spacing w:line="259" w:lineRule="auto"/>
              <w:rPr>
                <w:sz w:val="16"/>
                <w:szCs w:val="21"/>
              </w:rPr>
            </w:pPr>
            <w:r w:rsidRPr="008C3A7A">
              <w:rPr>
                <w:rFonts w:ascii="Calibri" w:eastAsia="Calibri" w:hAnsi="Calibri" w:cs="Calibri"/>
                <w:sz w:val="16"/>
                <w:szCs w:val="21"/>
              </w:rPr>
              <w:t>Continuing Education / Policies &amp; Procedures</w:t>
            </w:r>
          </w:p>
          <w:p w:rsidR="002934A2" w:rsidRPr="008C3A7A" w:rsidRDefault="002934A2" w:rsidP="002934A2">
            <w:pPr>
              <w:pStyle w:val="ListParagraph"/>
              <w:numPr>
                <w:ilvl w:val="0"/>
                <w:numId w:val="19"/>
              </w:numPr>
              <w:rPr>
                <w:rFonts w:ascii="Times New Roman" w:hAnsi="Times New Roman" w:cs="Times New Roman"/>
                <w:sz w:val="16"/>
                <w:szCs w:val="21"/>
              </w:rPr>
            </w:pPr>
            <w:r w:rsidRPr="008C3A7A">
              <w:rPr>
                <w:rFonts w:ascii="Calibri" w:eastAsia="Calibri" w:hAnsi="Calibri" w:cs="Calibri"/>
                <w:sz w:val="16"/>
                <w:szCs w:val="21"/>
              </w:rPr>
              <w:t>Human Trafficking (1 Hour)</w:t>
            </w:r>
          </w:p>
        </w:tc>
        <w:tc>
          <w:tcPr>
            <w:tcW w:w="1978"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13</w:t>
            </w:r>
          </w:p>
          <w:p w:rsidR="002934A2" w:rsidRPr="008C3A7A" w:rsidRDefault="002934A2" w:rsidP="002934A2">
            <w:pPr>
              <w:jc w:val="both"/>
              <w:rPr>
                <w:rFonts w:ascii="Times New Roman" w:hAnsi="Times New Roman" w:cs="Times New Roman"/>
                <w:sz w:val="16"/>
                <w:szCs w:val="21"/>
              </w:rPr>
            </w:pPr>
          </w:p>
        </w:tc>
        <w:tc>
          <w:tcPr>
            <w:tcW w:w="1979"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5</w:t>
            </w:r>
          </w:p>
        </w:tc>
      </w:tr>
      <w:tr w:rsidR="002934A2" w:rsidRPr="008C3A7A" w:rsidTr="002934A2">
        <w:tc>
          <w:tcPr>
            <w:tcW w:w="6226" w:type="dxa"/>
          </w:tcPr>
          <w:p w:rsidR="002934A2" w:rsidRPr="008C3A7A" w:rsidRDefault="002934A2" w:rsidP="002934A2">
            <w:pPr>
              <w:contextualSpacing/>
              <w:jc w:val="both"/>
              <w:rPr>
                <w:rFonts w:ascii="Times New Roman" w:hAnsi="Times New Roman" w:cs="Times New Roman"/>
                <w:b/>
                <w:sz w:val="16"/>
                <w:szCs w:val="21"/>
              </w:rPr>
            </w:pPr>
            <w:r w:rsidRPr="008C3A7A">
              <w:rPr>
                <w:rFonts w:ascii="Times New Roman" w:hAnsi="Times New Roman" w:cs="Times New Roman"/>
                <w:b/>
                <w:sz w:val="16"/>
                <w:szCs w:val="21"/>
              </w:rPr>
              <w:t>Total Manicurist Hours</w:t>
            </w:r>
          </w:p>
          <w:p w:rsidR="002934A2" w:rsidRPr="008C3A7A" w:rsidRDefault="002934A2" w:rsidP="002934A2">
            <w:pPr>
              <w:ind w:left="720"/>
              <w:contextualSpacing/>
              <w:jc w:val="both"/>
              <w:rPr>
                <w:rFonts w:ascii="Times New Roman" w:hAnsi="Times New Roman" w:cs="Times New Roman"/>
                <w:b/>
                <w:sz w:val="16"/>
                <w:szCs w:val="21"/>
              </w:rPr>
            </w:pPr>
          </w:p>
        </w:tc>
        <w:tc>
          <w:tcPr>
            <w:tcW w:w="1978" w:type="dxa"/>
          </w:tcPr>
          <w:p w:rsidR="002934A2" w:rsidRPr="008C3A7A" w:rsidRDefault="002934A2" w:rsidP="002934A2">
            <w:pPr>
              <w:jc w:val="both"/>
              <w:rPr>
                <w:rFonts w:ascii="Times New Roman" w:hAnsi="Times New Roman" w:cs="Times New Roman"/>
                <w:b/>
                <w:sz w:val="16"/>
                <w:szCs w:val="21"/>
              </w:rPr>
            </w:pPr>
          </w:p>
          <w:p w:rsidR="002934A2" w:rsidRPr="008C3A7A" w:rsidRDefault="002934A2" w:rsidP="002934A2">
            <w:pPr>
              <w:jc w:val="both"/>
              <w:rPr>
                <w:rFonts w:ascii="Times New Roman" w:hAnsi="Times New Roman" w:cs="Times New Roman"/>
                <w:b/>
                <w:sz w:val="16"/>
                <w:szCs w:val="21"/>
              </w:rPr>
            </w:pPr>
            <w:r w:rsidRPr="008C3A7A">
              <w:rPr>
                <w:rFonts w:ascii="Times New Roman" w:hAnsi="Times New Roman" w:cs="Times New Roman"/>
                <w:b/>
                <w:sz w:val="16"/>
                <w:szCs w:val="21"/>
              </w:rPr>
              <w:t>145</w:t>
            </w:r>
          </w:p>
        </w:tc>
        <w:tc>
          <w:tcPr>
            <w:tcW w:w="1979" w:type="dxa"/>
          </w:tcPr>
          <w:p w:rsidR="002934A2" w:rsidRPr="008C3A7A" w:rsidRDefault="002934A2" w:rsidP="002934A2">
            <w:pPr>
              <w:jc w:val="both"/>
              <w:rPr>
                <w:rFonts w:ascii="Times New Roman" w:hAnsi="Times New Roman" w:cs="Times New Roman"/>
                <w:b/>
                <w:sz w:val="16"/>
                <w:szCs w:val="21"/>
              </w:rPr>
            </w:pPr>
          </w:p>
          <w:p w:rsidR="002934A2" w:rsidRPr="008C3A7A" w:rsidRDefault="002934A2" w:rsidP="002934A2">
            <w:pPr>
              <w:jc w:val="both"/>
              <w:rPr>
                <w:rFonts w:ascii="Times New Roman" w:hAnsi="Times New Roman" w:cs="Times New Roman"/>
                <w:b/>
                <w:sz w:val="16"/>
                <w:szCs w:val="21"/>
              </w:rPr>
            </w:pPr>
            <w:r w:rsidRPr="008C3A7A">
              <w:rPr>
                <w:rFonts w:ascii="Times New Roman" w:hAnsi="Times New Roman" w:cs="Times New Roman"/>
                <w:b/>
                <w:sz w:val="16"/>
                <w:szCs w:val="21"/>
              </w:rPr>
              <w:t>55</w:t>
            </w:r>
          </w:p>
        </w:tc>
      </w:tr>
      <w:tr w:rsidR="002934A2" w:rsidRPr="008C3A7A" w:rsidTr="002934A2">
        <w:tc>
          <w:tcPr>
            <w:tcW w:w="6226" w:type="dxa"/>
          </w:tcPr>
          <w:p w:rsidR="002934A2" w:rsidRPr="008C3A7A" w:rsidRDefault="002934A2" w:rsidP="002934A2">
            <w:pPr>
              <w:jc w:val="both"/>
              <w:rPr>
                <w:rFonts w:ascii="Times New Roman" w:hAnsi="Times New Roman" w:cs="Times New Roman"/>
                <w:b/>
                <w:sz w:val="16"/>
                <w:szCs w:val="21"/>
              </w:rPr>
            </w:pPr>
          </w:p>
          <w:p w:rsidR="002934A2" w:rsidRPr="008C3A7A" w:rsidRDefault="002934A2" w:rsidP="002934A2">
            <w:pPr>
              <w:jc w:val="both"/>
              <w:rPr>
                <w:rFonts w:ascii="Times New Roman" w:hAnsi="Times New Roman" w:cs="Times New Roman"/>
                <w:b/>
                <w:sz w:val="16"/>
                <w:szCs w:val="21"/>
              </w:rPr>
            </w:pPr>
          </w:p>
        </w:tc>
        <w:tc>
          <w:tcPr>
            <w:tcW w:w="1978" w:type="dxa"/>
          </w:tcPr>
          <w:p w:rsidR="002934A2" w:rsidRPr="008C3A7A" w:rsidRDefault="002934A2" w:rsidP="002934A2">
            <w:pPr>
              <w:jc w:val="both"/>
              <w:rPr>
                <w:rFonts w:ascii="Times New Roman" w:hAnsi="Times New Roman" w:cs="Times New Roman"/>
                <w:b/>
                <w:sz w:val="16"/>
                <w:szCs w:val="21"/>
              </w:rPr>
            </w:pPr>
          </w:p>
        </w:tc>
        <w:tc>
          <w:tcPr>
            <w:tcW w:w="1979" w:type="dxa"/>
          </w:tcPr>
          <w:p w:rsidR="002934A2" w:rsidRPr="008C3A7A" w:rsidRDefault="002934A2" w:rsidP="002934A2">
            <w:pPr>
              <w:jc w:val="both"/>
              <w:rPr>
                <w:rFonts w:ascii="Times New Roman" w:hAnsi="Times New Roman" w:cs="Times New Roman"/>
                <w:b/>
                <w:sz w:val="16"/>
                <w:szCs w:val="21"/>
              </w:rPr>
            </w:pPr>
          </w:p>
        </w:tc>
      </w:tr>
      <w:tr w:rsidR="002934A2" w:rsidRPr="008C3A7A" w:rsidTr="002934A2">
        <w:tc>
          <w:tcPr>
            <w:tcW w:w="6226" w:type="dxa"/>
          </w:tcPr>
          <w:p w:rsidR="002934A2" w:rsidRPr="008C3A7A" w:rsidRDefault="002934A2" w:rsidP="002934A2">
            <w:pPr>
              <w:spacing w:after="200" w:line="276" w:lineRule="auto"/>
              <w:jc w:val="both"/>
              <w:rPr>
                <w:rFonts w:ascii="Times New Roman" w:hAnsi="Times New Roman" w:cs="Times New Roman"/>
                <w:b/>
                <w:sz w:val="16"/>
                <w:szCs w:val="21"/>
              </w:rPr>
            </w:pPr>
            <w:r w:rsidRPr="008C3A7A">
              <w:rPr>
                <w:rFonts w:ascii="Times New Roman" w:hAnsi="Times New Roman" w:cs="Times New Roman"/>
                <w:b/>
                <w:sz w:val="16"/>
                <w:szCs w:val="21"/>
              </w:rPr>
              <w:t>Subject Area (Advanced Manicurist 100 Clock Hours)</w:t>
            </w:r>
          </w:p>
        </w:tc>
        <w:tc>
          <w:tcPr>
            <w:tcW w:w="1978" w:type="dxa"/>
          </w:tcPr>
          <w:p w:rsidR="002934A2" w:rsidRPr="008C3A7A" w:rsidRDefault="002934A2" w:rsidP="002934A2">
            <w:pPr>
              <w:spacing w:after="200" w:line="276" w:lineRule="auto"/>
              <w:jc w:val="both"/>
              <w:rPr>
                <w:rFonts w:ascii="Times New Roman" w:hAnsi="Times New Roman" w:cs="Times New Roman"/>
                <w:b/>
                <w:sz w:val="16"/>
                <w:szCs w:val="21"/>
              </w:rPr>
            </w:pPr>
            <w:r w:rsidRPr="008C3A7A">
              <w:rPr>
                <w:rFonts w:ascii="Times New Roman" w:hAnsi="Times New Roman" w:cs="Times New Roman"/>
                <w:b/>
                <w:sz w:val="16"/>
                <w:szCs w:val="21"/>
              </w:rPr>
              <w:t>Clinic Hours</w:t>
            </w:r>
          </w:p>
        </w:tc>
        <w:tc>
          <w:tcPr>
            <w:tcW w:w="1979" w:type="dxa"/>
          </w:tcPr>
          <w:p w:rsidR="002934A2" w:rsidRPr="008C3A7A" w:rsidRDefault="002934A2" w:rsidP="002934A2">
            <w:pPr>
              <w:spacing w:after="200" w:line="276" w:lineRule="auto"/>
              <w:jc w:val="both"/>
              <w:rPr>
                <w:rFonts w:ascii="Times New Roman" w:hAnsi="Times New Roman" w:cs="Times New Roman"/>
                <w:b/>
                <w:sz w:val="16"/>
                <w:szCs w:val="21"/>
              </w:rPr>
            </w:pPr>
            <w:r w:rsidRPr="008C3A7A">
              <w:rPr>
                <w:rFonts w:ascii="Times New Roman" w:hAnsi="Times New Roman" w:cs="Times New Roman"/>
                <w:b/>
                <w:sz w:val="16"/>
                <w:szCs w:val="21"/>
              </w:rPr>
              <w:t>Non-Clinic Hours</w:t>
            </w:r>
          </w:p>
        </w:tc>
      </w:tr>
      <w:tr w:rsidR="002934A2" w:rsidRPr="008C3A7A" w:rsidTr="002934A2">
        <w:tc>
          <w:tcPr>
            <w:tcW w:w="6226" w:type="dxa"/>
          </w:tcPr>
          <w:p w:rsidR="002934A2" w:rsidRPr="008C3A7A" w:rsidRDefault="002934A2" w:rsidP="002934A2">
            <w:pPr>
              <w:numPr>
                <w:ilvl w:val="0"/>
                <w:numId w:val="3"/>
              </w:numPr>
              <w:spacing w:after="200" w:line="276" w:lineRule="auto"/>
              <w:contextualSpacing/>
              <w:jc w:val="both"/>
              <w:rPr>
                <w:rFonts w:ascii="Times New Roman" w:hAnsi="Times New Roman" w:cs="Times New Roman"/>
                <w:sz w:val="16"/>
                <w:szCs w:val="21"/>
              </w:rPr>
            </w:pPr>
            <w:r w:rsidRPr="008C3A7A">
              <w:rPr>
                <w:rFonts w:ascii="Times New Roman" w:hAnsi="Times New Roman" w:cs="Times New Roman"/>
                <w:sz w:val="16"/>
                <w:szCs w:val="21"/>
              </w:rPr>
              <w:t>Cosmetology Laws &amp; Rules</w:t>
            </w:r>
          </w:p>
          <w:p w:rsidR="002934A2" w:rsidRPr="008C3A7A" w:rsidRDefault="002934A2" w:rsidP="002934A2">
            <w:pPr>
              <w:numPr>
                <w:ilvl w:val="0"/>
                <w:numId w:val="2"/>
              </w:numPr>
              <w:spacing w:after="200" w:line="276" w:lineRule="auto"/>
              <w:contextualSpacing/>
              <w:jc w:val="both"/>
              <w:rPr>
                <w:rFonts w:ascii="Times New Roman" w:hAnsi="Times New Roman" w:cs="Times New Roman"/>
                <w:sz w:val="16"/>
                <w:szCs w:val="21"/>
              </w:rPr>
            </w:pPr>
            <w:r w:rsidRPr="008C3A7A">
              <w:rPr>
                <w:rFonts w:ascii="Times New Roman" w:hAnsi="Times New Roman" w:cs="Times New Roman"/>
                <w:sz w:val="16"/>
                <w:szCs w:val="21"/>
              </w:rPr>
              <w:t>Ohio Revised Code Statues</w:t>
            </w:r>
          </w:p>
          <w:p w:rsidR="002934A2" w:rsidRPr="008C3A7A" w:rsidRDefault="002934A2" w:rsidP="002934A2">
            <w:pPr>
              <w:numPr>
                <w:ilvl w:val="0"/>
                <w:numId w:val="2"/>
              </w:numPr>
              <w:spacing w:after="200" w:line="276" w:lineRule="auto"/>
              <w:contextualSpacing/>
              <w:jc w:val="both"/>
              <w:rPr>
                <w:rFonts w:ascii="Times New Roman" w:hAnsi="Times New Roman" w:cs="Times New Roman"/>
                <w:sz w:val="16"/>
                <w:szCs w:val="21"/>
              </w:rPr>
            </w:pPr>
            <w:r w:rsidRPr="008C3A7A">
              <w:rPr>
                <w:rFonts w:ascii="Times New Roman" w:hAnsi="Times New Roman" w:cs="Times New Roman"/>
                <w:sz w:val="16"/>
                <w:szCs w:val="21"/>
              </w:rPr>
              <w:t>Ohio Administrative Rules</w:t>
            </w:r>
          </w:p>
          <w:p w:rsidR="002934A2" w:rsidRPr="008C3A7A" w:rsidRDefault="002934A2" w:rsidP="002934A2">
            <w:pPr>
              <w:numPr>
                <w:ilvl w:val="0"/>
                <w:numId w:val="2"/>
              </w:numPr>
              <w:spacing w:after="200" w:line="276" w:lineRule="auto"/>
              <w:contextualSpacing/>
              <w:jc w:val="both"/>
              <w:rPr>
                <w:rFonts w:ascii="Times New Roman" w:hAnsi="Times New Roman" w:cs="Times New Roman"/>
                <w:sz w:val="16"/>
                <w:szCs w:val="21"/>
              </w:rPr>
            </w:pPr>
            <w:r w:rsidRPr="008C3A7A">
              <w:rPr>
                <w:rFonts w:ascii="Times New Roman" w:hAnsi="Times New Roman" w:cs="Times New Roman"/>
                <w:sz w:val="16"/>
                <w:szCs w:val="21"/>
              </w:rPr>
              <w:t>License and Permit Policy &amp; Procedures</w:t>
            </w:r>
          </w:p>
          <w:p w:rsidR="002934A2" w:rsidRPr="008C3A7A" w:rsidRDefault="002934A2" w:rsidP="002934A2">
            <w:pPr>
              <w:numPr>
                <w:ilvl w:val="0"/>
                <w:numId w:val="2"/>
              </w:numPr>
              <w:spacing w:after="200" w:line="276" w:lineRule="auto"/>
              <w:contextualSpacing/>
              <w:jc w:val="both"/>
              <w:rPr>
                <w:rFonts w:ascii="Times New Roman" w:hAnsi="Times New Roman" w:cs="Times New Roman"/>
                <w:sz w:val="16"/>
                <w:szCs w:val="21"/>
              </w:rPr>
            </w:pPr>
            <w:r w:rsidRPr="008C3A7A">
              <w:rPr>
                <w:rFonts w:ascii="Times New Roman" w:hAnsi="Times New Roman" w:cs="Times New Roman"/>
                <w:sz w:val="16"/>
                <w:szCs w:val="21"/>
              </w:rPr>
              <w:t>Continuing Education Policies &amp; Procedures</w:t>
            </w:r>
          </w:p>
          <w:p w:rsidR="002934A2" w:rsidRPr="008C3A7A" w:rsidRDefault="002934A2" w:rsidP="002934A2">
            <w:pPr>
              <w:numPr>
                <w:ilvl w:val="0"/>
                <w:numId w:val="2"/>
              </w:numPr>
              <w:spacing w:after="200" w:line="276" w:lineRule="auto"/>
              <w:contextualSpacing/>
              <w:jc w:val="both"/>
              <w:rPr>
                <w:rFonts w:ascii="Times New Roman" w:hAnsi="Times New Roman" w:cs="Times New Roman"/>
                <w:sz w:val="16"/>
                <w:szCs w:val="21"/>
              </w:rPr>
            </w:pPr>
            <w:r w:rsidRPr="008C3A7A">
              <w:rPr>
                <w:rFonts w:ascii="Times New Roman" w:hAnsi="Times New Roman" w:cs="Times New Roman"/>
                <w:sz w:val="16"/>
                <w:szCs w:val="21"/>
              </w:rPr>
              <w:t>Inspection and Enforcement Policy &amp; Procedures</w:t>
            </w:r>
          </w:p>
        </w:tc>
        <w:tc>
          <w:tcPr>
            <w:tcW w:w="1978" w:type="dxa"/>
          </w:tcPr>
          <w:p w:rsidR="002934A2" w:rsidRPr="008C3A7A" w:rsidRDefault="002934A2" w:rsidP="002934A2">
            <w:pPr>
              <w:spacing w:after="200" w:line="276" w:lineRule="auto"/>
              <w:jc w:val="both"/>
              <w:rPr>
                <w:rFonts w:ascii="Times New Roman" w:hAnsi="Times New Roman" w:cs="Times New Roman"/>
                <w:sz w:val="16"/>
                <w:szCs w:val="21"/>
              </w:rPr>
            </w:pPr>
            <w:r w:rsidRPr="008C3A7A">
              <w:rPr>
                <w:rFonts w:ascii="Times New Roman" w:hAnsi="Times New Roman" w:cs="Times New Roman"/>
                <w:sz w:val="16"/>
                <w:szCs w:val="21"/>
              </w:rPr>
              <w:t>30</w:t>
            </w:r>
          </w:p>
        </w:tc>
        <w:tc>
          <w:tcPr>
            <w:tcW w:w="1979" w:type="dxa"/>
          </w:tcPr>
          <w:p w:rsidR="002934A2" w:rsidRPr="008C3A7A" w:rsidRDefault="002934A2" w:rsidP="002934A2">
            <w:pPr>
              <w:spacing w:after="200" w:line="276" w:lineRule="auto"/>
              <w:jc w:val="both"/>
              <w:rPr>
                <w:rFonts w:ascii="Times New Roman" w:hAnsi="Times New Roman" w:cs="Times New Roman"/>
                <w:sz w:val="16"/>
                <w:szCs w:val="21"/>
              </w:rPr>
            </w:pPr>
            <w:r w:rsidRPr="008C3A7A">
              <w:rPr>
                <w:rFonts w:ascii="Times New Roman" w:hAnsi="Times New Roman" w:cs="Times New Roman"/>
                <w:sz w:val="16"/>
                <w:szCs w:val="21"/>
              </w:rPr>
              <w:t>10</w:t>
            </w:r>
          </w:p>
        </w:tc>
      </w:tr>
      <w:tr w:rsidR="002934A2" w:rsidRPr="008C3A7A" w:rsidTr="002934A2">
        <w:tc>
          <w:tcPr>
            <w:tcW w:w="6226" w:type="dxa"/>
          </w:tcPr>
          <w:p w:rsidR="002934A2" w:rsidRPr="008C3A7A" w:rsidRDefault="002934A2" w:rsidP="002934A2">
            <w:pPr>
              <w:numPr>
                <w:ilvl w:val="0"/>
                <w:numId w:val="3"/>
              </w:numPr>
              <w:contextualSpacing/>
              <w:jc w:val="both"/>
              <w:rPr>
                <w:rFonts w:ascii="Times New Roman" w:hAnsi="Times New Roman" w:cs="Times New Roman"/>
                <w:sz w:val="16"/>
                <w:szCs w:val="21"/>
              </w:rPr>
            </w:pPr>
            <w:r w:rsidRPr="008C3A7A">
              <w:rPr>
                <w:rFonts w:ascii="Times New Roman" w:hAnsi="Times New Roman" w:cs="Times New Roman"/>
                <w:sz w:val="16"/>
                <w:szCs w:val="21"/>
              </w:rPr>
              <w:t>Public Health and Safety</w:t>
            </w:r>
          </w:p>
          <w:p w:rsidR="002934A2" w:rsidRPr="008C3A7A" w:rsidRDefault="002934A2" w:rsidP="002934A2">
            <w:pPr>
              <w:numPr>
                <w:ilvl w:val="1"/>
                <w:numId w:val="3"/>
              </w:numPr>
              <w:contextualSpacing/>
              <w:jc w:val="both"/>
              <w:rPr>
                <w:rFonts w:ascii="Times New Roman" w:hAnsi="Times New Roman" w:cs="Times New Roman"/>
                <w:sz w:val="16"/>
                <w:szCs w:val="21"/>
              </w:rPr>
            </w:pPr>
            <w:r w:rsidRPr="008C3A7A">
              <w:rPr>
                <w:rFonts w:ascii="Times New Roman" w:hAnsi="Times New Roman" w:cs="Times New Roman"/>
                <w:sz w:val="16"/>
                <w:szCs w:val="21"/>
              </w:rPr>
              <w:t>Sanitation Practices &amp; Procedures</w:t>
            </w:r>
          </w:p>
          <w:p w:rsidR="002934A2" w:rsidRPr="008C3A7A" w:rsidRDefault="002934A2" w:rsidP="002934A2">
            <w:pPr>
              <w:numPr>
                <w:ilvl w:val="1"/>
                <w:numId w:val="3"/>
              </w:numPr>
              <w:contextualSpacing/>
              <w:jc w:val="both"/>
              <w:rPr>
                <w:rFonts w:ascii="Times New Roman" w:hAnsi="Times New Roman" w:cs="Times New Roman"/>
                <w:sz w:val="16"/>
                <w:szCs w:val="21"/>
              </w:rPr>
            </w:pPr>
            <w:r w:rsidRPr="008C3A7A">
              <w:rPr>
                <w:rFonts w:ascii="Times New Roman" w:hAnsi="Times New Roman" w:cs="Times New Roman"/>
                <w:sz w:val="16"/>
                <w:szCs w:val="21"/>
              </w:rPr>
              <w:t>Sterilization Practices &amp; Procedures</w:t>
            </w:r>
          </w:p>
          <w:p w:rsidR="002934A2" w:rsidRPr="008C3A7A" w:rsidRDefault="002934A2" w:rsidP="002934A2">
            <w:pPr>
              <w:numPr>
                <w:ilvl w:val="1"/>
                <w:numId w:val="3"/>
              </w:numPr>
              <w:contextualSpacing/>
              <w:jc w:val="both"/>
              <w:rPr>
                <w:rFonts w:ascii="Times New Roman" w:hAnsi="Times New Roman" w:cs="Times New Roman"/>
                <w:sz w:val="16"/>
                <w:szCs w:val="21"/>
              </w:rPr>
            </w:pPr>
            <w:r w:rsidRPr="008C3A7A">
              <w:rPr>
                <w:rFonts w:ascii="Times New Roman" w:hAnsi="Times New Roman" w:cs="Times New Roman"/>
                <w:sz w:val="16"/>
                <w:szCs w:val="21"/>
              </w:rPr>
              <w:t>Dispensary Operations &amp; Procedures</w:t>
            </w:r>
          </w:p>
          <w:p w:rsidR="002934A2" w:rsidRPr="008C3A7A" w:rsidRDefault="002934A2" w:rsidP="002934A2">
            <w:pPr>
              <w:numPr>
                <w:ilvl w:val="1"/>
                <w:numId w:val="3"/>
              </w:numPr>
              <w:contextualSpacing/>
              <w:jc w:val="both"/>
              <w:rPr>
                <w:rFonts w:ascii="Times New Roman" w:hAnsi="Times New Roman" w:cs="Times New Roman"/>
                <w:sz w:val="16"/>
                <w:szCs w:val="21"/>
              </w:rPr>
            </w:pPr>
            <w:r w:rsidRPr="008C3A7A">
              <w:rPr>
                <w:rFonts w:ascii="Times New Roman" w:hAnsi="Times New Roman" w:cs="Times New Roman"/>
                <w:sz w:val="16"/>
                <w:szCs w:val="21"/>
              </w:rPr>
              <w:t>Bacteriology, Contagious &amp; Communicable Disease Control</w:t>
            </w:r>
          </w:p>
          <w:p w:rsidR="002934A2" w:rsidRPr="008C3A7A" w:rsidRDefault="002934A2" w:rsidP="002934A2">
            <w:pPr>
              <w:numPr>
                <w:ilvl w:val="1"/>
                <w:numId w:val="3"/>
              </w:numPr>
              <w:contextualSpacing/>
              <w:jc w:val="both"/>
              <w:rPr>
                <w:rFonts w:ascii="Times New Roman" w:hAnsi="Times New Roman" w:cs="Times New Roman"/>
                <w:sz w:val="16"/>
                <w:szCs w:val="21"/>
              </w:rPr>
            </w:pPr>
            <w:r w:rsidRPr="008C3A7A">
              <w:rPr>
                <w:rFonts w:ascii="Times New Roman" w:hAnsi="Times New Roman" w:cs="Times New Roman"/>
                <w:sz w:val="16"/>
                <w:szCs w:val="21"/>
              </w:rPr>
              <w:lastRenderedPageBreak/>
              <w:t>Salon Operations &amp; Procedures</w:t>
            </w:r>
          </w:p>
          <w:p w:rsidR="002934A2" w:rsidRPr="008C3A7A" w:rsidRDefault="002934A2" w:rsidP="002934A2">
            <w:pPr>
              <w:numPr>
                <w:ilvl w:val="1"/>
                <w:numId w:val="3"/>
              </w:numPr>
              <w:contextualSpacing/>
              <w:jc w:val="both"/>
              <w:rPr>
                <w:rFonts w:ascii="Times New Roman" w:hAnsi="Times New Roman" w:cs="Times New Roman"/>
                <w:sz w:val="16"/>
                <w:szCs w:val="21"/>
              </w:rPr>
            </w:pPr>
            <w:r w:rsidRPr="008C3A7A">
              <w:rPr>
                <w:rFonts w:ascii="Times New Roman" w:hAnsi="Times New Roman" w:cs="Times New Roman"/>
                <w:sz w:val="16"/>
                <w:szCs w:val="21"/>
              </w:rPr>
              <w:t>Consumer &amp; Product Safety</w:t>
            </w:r>
          </w:p>
        </w:tc>
        <w:tc>
          <w:tcPr>
            <w:tcW w:w="1978"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lastRenderedPageBreak/>
              <w:t>30</w:t>
            </w:r>
          </w:p>
        </w:tc>
        <w:tc>
          <w:tcPr>
            <w:tcW w:w="1979"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10</w:t>
            </w:r>
          </w:p>
        </w:tc>
      </w:tr>
      <w:tr w:rsidR="002934A2" w:rsidRPr="008C3A7A" w:rsidTr="002934A2">
        <w:tc>
          <w:tcPr>
            <w:tcW w:w="6226" w:type="dxa"/>
          </w:tcPr>
          <w:p w:rsidR="002934A2" w:rsidRPr="008C3A7A" w:rsidRDefault="002934A2" w:rsidP="002934A2">
            <w:pPr>
              <w:numPr>
                <w:ilvl w:val="0"/>
                <w:numId w:val="3"/>
              </w:numPr>
              <w:contextualSpacing/>
              <w:jc w:val="both"/>
              <w:rPr>
                <w:rFonts w:ascii="Times New Roman" w:hAnsi="Times New Roman" w:cs="Times New Roman"/>
                <w:sz w:val="16"/>
                <w:szCs w:val="21"/>
              </w:rPr>
            </w:pPr>
            <w:r w:rsidRPr="008C3A7A">
              <w:rPr>
                <w:rFonts w:ascii="Times New Roman" w:hAnsi="Times New Roman" w:cs="Times New Roman"/>
                <w:sz w:val="16"/>
                <w:szCs w:val="21"/>
              </w:rPr>
              <w:t>Advanced Techniques</w:t>
            </w:r>
          </w:p>
          <w:p w:rsidR="002934A2" w:rsidRPr="008C3A7A" w:rsidRDefault="002934A2" w:rsidP="002934A2">
            <w:pPr>
              <w:numPr>
                <w:ilvl w:val="1"/>
                <w:numId w:val="3"/>
              </w:numPr>
              <w:contextualSpacing/>
              <w:jc w:val="both"/>
              <w:rPr>
                <w:rFonts w:ascii="Times New Roman" w:hAnsi="Times New Roman" w:cs="Times New Roman"/>
                <w:sz w:val="16"/>
                <w:szCs w:val="21"/>
              </w:rPr>
            </w:pPr>
            <w:r w:rsidRPr="008C3A7A">
              <w:rPr>
                <w:rFonts w:ascii="Times New Roman" w:hAnsi="Times New Roman" w:cs="Times New Roman"/>
                <w:sz w:val="16"/>
                <w:szCs w:val="21"/>
              </w:rPr>
              <w:t>Advanced Anatomy of Nail &amp; Skin</w:t>
            </w:r>
          </w:p>
          <w:p w:rsidR="002934A2" w:rsidRPr="008C3A7A" w:rsidRDefault="002934A2" w:rsidP="002934A2">
            <w:pPr>
              <w:numPr>
                <w:ilvl w:val="1"/>
                <w:numId w:val="3"/>
              </w:numPr>
              <w:contextualSpacing/>
              <w:jc w:val="both"/>
              <w:rPr>
                <w:rFonts w:ascii="Times New Roman" w:hAnsi="Times New Roman" w:cs="Times New Roman"/>
                <w:sz w:val="16"/>
                <w:szCs w:val="21"/>
              </w:rPr>
            </w:pPr>
            <w:r w:rsidRPr="008C3A7A">
              <w:rPr>
                <w:rFonts w:ascii="Times New Roman" w:hAnsi="Times New Roman" w:cs="Times New Roman"/>
                <w:sz w:val="16"/>
                <w:szCs w:val="21"/>
              </w:rPr>
              <w:t>Advanced Muscles &amp; Massage Techniques</w:t>
            </w:r>
          </w:p>
          <w:p w:rsidR="002934A2" w:rsidRPr="008C3A7A" w:rsidRDefault="002934A2" w:rsidP="002934A2">
            <w:pPr>
              <w:numPr>
                <w:ilvl w:val="1"/>
                <w:numId w:val="3"/>
              </w:numPr>
              <w:contextualSpacing/>
              <w:jc w:val="both"/>
              <w:rPr>
                <w:rFonts w:ascii="Times New Roman" w:hAnsi="Times New Roman" w:cs="Times New Roman"/>
                <w:sz w:val="16"/>
                <w:szCs w:val="21"/>
              </w:rPr>
            </w:pPr>
            <w:r w:rsidRPr="008C3A7A">
              <w:rPr>
                <w:rFonts w:ascii="Times New Roman" w:hAnsi="Times New Roman" w:cs="Times New Roman"/>
                <w:sz w:val="16"/>
                <w:szCs w:val="21"/>
              </w:rPr>
              <w:t>Advanced Pedicure Care &amp; Service</w:t>
            </w:r>
          </w:p>
          <w:p w:rsidR="002934A2" w:rsidRPr="008C3A7A" w:rsidRDefault="002934A2" w:rsidP="002934A2">
            <w:pPr>
              <w:numPr>
                <w:ilvl w:val="1"/>
                <w:numId w:val="3"/>
              </w:numPr>
              <w:contextualSpacing/>
              <w:jc w:val="both"/>
              <w:rPr>
                <w:rFonts w:ascii="Times New Roman" w:hAnsi="Times New Roman" w:cs="Times New Roman"/>
                <w:sz w:val="16"/>
                <w:szCs w:val="21"/>
              </w:rPr>
            </w:pPr>
            <w:r w:rsidRPr="008C3A7A">
              <w:rPr>
                <w:rFonts w:ascii="Times New Roman" w:hAnsi="Times New Roman" w:cs="Times New Roman"/>
                <w:sz w:val="16"/>
                <w:szCs w:val="21"/>
              </w:rPr>
              <w:t>Salon Supervision &amp; Management</w:t>
            </w:r>
          </w:p>
          <w:p w:rsidR="002934A2" w:rsidRPr="008C3A7A" w:rsidRDefault="002934A2" w:rsidP="002934A2">
            <w:pPr>
              <w:numPr>
                <w:ilvl w:val="1"/>
                <w:numId w:val="3"/>
              </w:numPr>
              <w:contextualSpacing/>
              <w:jc w:val="both"/>
              <w:rPr>
                <w:rFonts w:ascii="Times New Roman" w:hAnsi="Times New Roman" w:cs="Times New Roman"/>
                <w:sz w:val="16"/>
                <w:szCs w:val="21"/>
              </w:rPr>
            </w:pPr>
            <w:r w:rsidRPr="008C3A7A">
              <w:rPr>
                <w:rFonts w:ascii="Times New Roman" w:hAnsi="Times New Roman" w:cs="Times New Roman"/>
                <w:sz w:val="16"/>
                <w:szCs w:val="21"/>
              </w:rPr>
              <w:t>Specialized Equipment Use &amp; Control</w:t>
            </w:r>
          </w:p>
          <w:p w:rsidR="002934A2" w:rsidRPr="008C3A7A" w:rsidRDefault="002934A2" w:rsidP="002934A2">
            <w:pPr>
              <w:numPr>
                <w:ilvl w:val="1"/>
                <w:numId w:val="3"/>
              </w:numPr>
              <w:contextualSpacing/>
              <w:jc w:val="both"/>
              <w:rPr>
                <w:rFonts w:ascii="Times New Roman" w:hAnsi="Times New Roman" w:cs="Times New Roman"/>
                <w:sz w:val="16"/>
                <w:szCs w:val="21"/>
              </w:rPr>
            </w:pPr>
            <w:r w:rsidRPr="008C3A7A">
              <w:rPr>
                <w:rFonts w:ascii="Times New Roman" w:hAnsi="Times New Roman" w:cs="Times New Roman"/>
                <w:sz w:val="16"/>
                <w:szCs w:val="21"/>
              </w:rPr>
              <w:t>Product &amp; Service Sales Training</w:t>
            </w:r>
          </w:p>
          <w:p w:rsidR="002934A2" w:rsidRPr="008C3A7A" w:rsidRDefault="002934A2" w:rsidP="002934A2">
            <w:pPr>
              <w:numPr>
                <w:ilvl w:val="1"/>
                <w:numId w:val="3"/>
              </w:numPr>
              <w:contextualSpacing/>
              <w:jc w:val="both"/>
              <w:rPr>
                <w:rFonts w:ascii="Times New Roman" w:hAnsi="Times New Roman" w:cs="Times New Roman"/>
                <w:sz w:val="16"/>
                <w:szCs w:val="21"/>
              </w:rPr>
            </w:pPr>
            <w:r w:rsidRPr="008C3A7A">
              <w:rPr>
                <w:rFonts w:ascii="Times New Roman" w:hAnsi="Times New Roman" w:cs="Times New Roman"/>
                <w:sz w:val="16"/>
                <w:szCs w:val="21"/>
              </w:rPr>
              <w:t>Communication Skills</w:t>
            </w:r>
          </w:p>
        </w:tc>
        <w:tc>
          <w:tcPr>
            <w:tcW w:w="1978"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15</w:t>
            </w:r>
          </w:p>
        </w:tc>
        <w:tc>
          <w:tcPr>
            <w:tcW w:w="1979" w:type="dxa"/>
          </w:tcPr>
          <w:p w:rsidR="002934A2" w:rsidRPr="008C3A7A" w:rsidRDefault="002934A2" w:rsidP="002934A2">
            <w:pPr>
              <w:jc w:val="both"/>
              <w:rPr>
                <w:rFonts w:ascii="Times New Roman" w:hAnsi="Times New Roman" w:cs="Times New Roman"/>
                <w:sz w:val="16"/>
                <w:szCs w:val="21"/>
              </w:rPr>
            </w:pPr>
            <w:r w:rsidRPr="008C3A7A">
              <w:rPr>
                <w:rFonts w:ascii="Times New Roman" w:hAnsi="Times New Roman" w:cs="Times New Roman"/>
                <w:sz w:val="16"/>
                <w:szCs w:val="21"/>
              </w:rPr>
              <w:t>5</w:t>
            </w:r>
          </w:p>
        </w:tc>
      </w:tr>
      <w:tr w:rsidR="002934A2" w:rsidRPr="008C3A7A" w:rsidTr="002934A2">
        <w:tc>
          <w:tcPr>
            <w:tcW w:w="6226" w:type="dxa"/>
          </w:tcPr>
          <w:p w:rsidR="002934A2" w:rsidRPr="008C3A7A" w:rsidRDefault="002934A2" w:rsidP="002934A2">
            <w:pPr>
              <w:ind w:left="720"/>
              <w:contextualSpacing/>
              <w:jc w:val="both"/>
              <w:rPr>
                <w:rFonts w:ascii="Times New Roman" w:hAnsi="Times New Roman" w:cs="Times New Roman"/>
                <w:b/>
                <w:sz w:val="16"/>
                <w:szCs w:val="21"/>
              </w:rPr>
            </w:pPr>
            <w:r w:rsidRPr="008C3A7A">
              <w:rPr>
                <w:rFonts w:ascii="Times New Roman" w:hAnsi="Times New Roman" w:cs="Times New Roman"/>
                <w:b/>
                <w:sz w:val="16"/>
                <w:szCs w:val="21"/>
              </w:rPr>
              <w:t>Total Manager’s Training Hours</w:t>
            </w:r>
          </w:p>
        </w:tc>
        <w:tc>
          <w:tcPr>
            <w:tcW w:w="1978" w:type="dxa"/>
          </w:tcPr>
          <w:p w:rsidR="002934A2" w:rsidRPr="008C3A7A" w:rsidRDefault="002934A2" w:rsidP="002934A2">
            <w:pPr>
              <w:jc w:val="both"/>
              <w:rPr>
                <w:rFonts w:ascii="Times New Roman" w:hAnsi="Times New Roman" w:cs="Times New Roman"/>
                <w:b/>
                <w:sz w:val="16"/>
                <w:szCs w:val="21"/>
              </w:rPr>
            </w:pPr>
            <w:r w:rsidRPr="008C3A7A">
              <w:rPr>
                <w:rFonts w:ascii="Times New Roman" w:hAnsi="Times New Roman" w:cs="Times New Roman"/>
                <w:b/>
                <w:sz w:val="16"/>
                <w:szCs w:val="21"/>
              </w:rPr>
              <w:t>75</w:t>
            </w:r>
          </w:p>
        </w:tc>
        <w:tc>
          <w:tcPr>
            <w:tcW w:w="1979" w:type="dxa"/>
          </w:tcPr>
          <w:p w:rsidR="002934A2" w:rsidRPr="008C3A7A" w:rsidRDefault="002934A2" w:rsidP="002934A2">
            <w:pPr>
              <w:jc w:val="both"/>
              <w:rPr>
                <w:rFonts w:ascii="Times New Roman" w:hAnsi="Times New Roman" w:cs="Times New Roman"/>
                <w:b/>
                <w:sz w:val="16"/>
                <w:szCs w:val="21"/>
              </w:rPr>
            </w:pPr>
            <w:r w:rsidRPr="008C3A7A">
              <w:rPr>
                <w:rFonts w:ascii="Times New Roman" w:hAnsi="Times New Roman" w:cs="Times New Roman"/>
                <w:b/>
                <w:sz w:val="16"/>
                <w:szCs w:val="21"/>
              </w:rPr>
              <w:t>25</w:t>
            </w:r>
          </w:p>
        </w:tc>
      </w:tr>
      <w:tr w:rsidR="002934A2" w:rsidRPr="008C3A7A" w:rsidTr="002934A2">
        <w:tc>
          <w:tcPr>
            <w:tcW w:w="6226" w:type="dxa"/>
          </w:tcPr>
          <w:p w:rsidR="002934A2" w:rsidRPr="008C3A7A" w:rsidRDefault="002934A2" w:rsidP="002934A2">
            <w:pPr>
              <w:ind w:left="720"/>
              <w:contextualSpacing/>
              <w:jc w:val="both"/>
              <w:rPr>
                <w:rFonts w:ascii="Times New Roman" w:hAnsi="Times New Roman" w:cs="Times New Roman"/>
                <w:b/>
                <w:sz w:val="16"/>
                <w:szCs w:val="21"/>
              </w:rPr>
            </w:pPr>
          </w:p>
        </w:tc>
        <w:tc>
          <w:tcPr>
            <w:tcW w:w="1978" w:type="dxa"/>
          </w:tcPr>
          <w:p w:rsidR="002934A2" w:rsidRPr="008C3A7A" w:rsidRDefault="002934A2" w:rsidP="002934A2">
            <w:pPr>
              <w:jc w:val="both"/>
              <w:rPr>
                <w:rFonts w:ascii="Times New Roman" w:hAnsi="Times New Roman" w:cs="Times New Roman"/>
                <w:b/>
                <w:sz w:val="16"/>
                <w:szCs w:val="21"/>
              </w:rPr>
            </w:pPr>
          </w:p>
        </w:tc>
        <w:tc>
          <w:tcPr>
            <w:tcW w:w="1979" w:type="dxa"/>
          </w:tcPr>
          <w:p w:rsidR="002934A2" w:rsidRPr="008C3A7A" w:rsidRDefault="002934A2" w:rsidP="002934A2">
            <w:pPr>
              <w:jc w:val="both"/>
              <w:rPr>
                <w:rFonts w:ascii="Times New Roman" w:hAnsi="Times New Roman" w:cs="Times New Roman"/>
                <w:b/>
                <w:sz w:val="16"/>
                <w:szCs w:val="21"/>
              </w:rPr>
            </w:pPr>
          </w:p>
        </w:tc>
      </w:tr>
      <w:tr w:rsidR="002934A2" w:rsidRPr="008C3A7A" w:rsidTr="002934A2">
        <w:tc>
          <w:tcPr>
            <w:tcW w:w="6226" w:type="dxa"/>
          </w:tcPr>
          <w:p w:rsidR="002934A2" w:rsidRPr="008C3A7A" w:rsidRDefault="002934A2" w:rsidP="002934A2">
            <w:pPr>
              <w:ind w:left="720"/>
              <w:contextualSpacing/>
              <w:jc w:val="both"/>
              <w:rPr>
                <w:rFonts w:ascii="Times New Roman" w:hAnsi="Times New Roman" w:cs="Times New Roman"/>
                <w:b/>
                <w:sz w:val="16"/>
                <w:szCs w:val="21"/>
              </w:rPr>
            </w:pPr>
            <w:r w:rsidRPr="008C3A7A">
              <w:rPr>
                <w:rFonts w:ascii="Times New Roman" w:hAnsi="Times New Roman" w:cs="Times New Roman"/>
                <w:b/>
                <w:sz w:val="16"/>
                <w:szCs w:val="21"/>
              </w:rPr>
              <w:t>TOTAL ADVANCED MANICURIST HOURS</w:t>
            </w:r>
          </w:p>
        </w:tc>
        <w:tc>
          <w:tcPr>
            <w:tcW w:w="1978" w:type="dxa"/>
          </w:tcPr>
          <w:p w:rsidR="002934A2" w:rsidRPr="008C3A7A" w:rsidRDefault="002934A2" w:rsidP="002934A2">
            <w:pPr>
              <w:jc w:val="both"/>
              <w:rPr>
                <w:rFonts w:ascii="Times New Roman" w:hAnsi="Times New Roman" w:cs="Times New Roman"/>
                <w:b/>
                <w:sz w:val="16"/>
                <w:szCs w:val="21"/>
              </w:rPr>
            </w:pPr>
            <w:r w:rsidRPr="008C3A7A">
              <w:rPr>
                <w:rFonts w:ascii="Times New Roman" w:hAnsi="Times New Roman" w:cs="Times New Roman"/>
                <w:b/>
                <w:sz w:val="16"/>
                <w:szCs w:val="21"/>
              </w:rPr>
              <w:t>220</w:t>
            </w:r>
          </w:p>
        </w:tc>
        <w:tc>
          <w:tcPr>
            <w:tcW w:w="1979" w:type="dxa"/>
          </w:tcPr>
          <w:p w:rsidR="002934A2" w:rsidRPr="008C3A7A" w:rsidRDefault="002934A2" w:rsidP="002934A2">
            <w:pPr>
              <w:jc w:val="both"/>
              <w:rPr>
                <w:rFonts w:ascii="Times New Roman" w:hAnsi="Times New Roman" w:cs="Times New Roman"/>
                <w:b/>
                <w:sz w:val="16"/>
                <w:szCs w:val="21"/>
              </w:rPr>
            </w:pPr>
            <w:r w:rsidRPr="008C3A7A">
              <w:rPr>
                <w:rFonts w:ascii="Times New Roman" w:hAnsi="Times New Roman" w:cs="Times New Roman"/>
                <w:b/>
                <w:sz w:val="16"/>
                <w:szCs w:val="21"/>
              </w:rPr>
              <w:t>80</w:t>
            </w:r>
          </w:p>
        </w:tc>
      </w:tr>
    </w:tbl>
    <w:p w:rsidR="00467625" w:rsidRDefault="00467625" w:rsidP="001359A5">
      <w:pPr>
        <w:jc w:val="both"/>
        <w:rPr>
          <w:rFonts w:ascii="Times New Roman" w:hAnsi="Times New Roman" w:cs="Times New Roman"/>
          <w:b/>
          <w:sz w:val="21"/>
          <w:szCs w:val="21"/>
        </w:rPr>
      </w:pPr>
    </w:p>
    <w:p w:rsidR="005E33D1" w:rsidRPr="008C3A7A" w:rsidRDefault="009A787D" w:rsidP="001359A5">
      <w:pPr>
        <w:jc w:val="both"/>
        <w:rPr>
          <w:rFonts w:ascii="Times New Roman" w:hAnsi="Times New Roman" w:cs="Times New Roman"/>
          <w:b/>
          <w:sz w:val="21"/>
          <w:szCs w:val="21"/>
        </w:rPr>
      </w:pPr>
      <w:r w:rsidRPr="008C3A7A">
        <w:rPr>
          <w:rFonts w:ascii="Times New Roman" w:hAnsi="Times New Roman" w:cs="Times New Roman"/>
          <w:b/>
          <w:sz w:val="21"/>
          <w:szCs w:val="21"/>
        </w:rPr>
        <w:t>Advanced</w:t>
      </w:r>
      <w:r w:rsidR="005E33D1" w:rsidRPr="008C3A7A">
        <w:rPr>
          <w:rFonts w:ascii="Times New Roman" w:hAnsi="Times New Roman" w:cs="Times New Roman"/>
          <w:b/>
          <w:sz w:val="21"/>
          <w:szCs w:val="21"/>
        </w:rPr>
        <w:t xml:space="preserve"> Manicurist </w:t>
      </w:r>
      <w:r w:rsidR="005E33D1" w:rsidRPr="008C3A7A">
        <w:rPr>
          <w:rFonts w:ascii="Times New Roman" w:hAnsi="Times New Roman" w:cs="Times New Roman"/>
          <w:b/>
          <w:bCs/>
          <w:sz w:val="21"/>
          <w:szCs w:val="21"/>
        </w:rPr>
        <w:t xml:space="preserve">Program </w:t>
      </w:r>
      <w:r w:rsidR="00045D64" w:rsidRPr="008C3A7A">
        <w:rPr>
          <w:rFonts w:ascii="Times New Roman" w:hAnsi="Times New Roman" w:cs="Times New Roman"/>
          <w:b/>
          <w:bCs/>
          <w:sz w:val="21"/>
          <w:szCs w:val="21"/>
        </w:rPr>
        <w:t>Length</w:t>
      </w:r>
    </w:p>
    <w:p w:rsidR="005E33D1" w:rsidRPr="008C3A7A" w:rsidRDefault="009A5990" w:rsidP="001359A5">
      <w:pPr>
        <w:jc w:val="both"/>
        <w:rPr>
          <w:rFonts w:ascii="Times New Roman" w:hAnsi="Times New Roman" w:cs="Times New Roman"/>
          <w:sz w:val="21"/>
          <w:szCs w:val="21"/>
        </w:rPr>
      </w:pPr>
      <w:r w:rsidRPr="008C3A7A">
        <w:rPr>
          <w:rFonts w:ascii="Times New Roman" w:hAnsi="Times New Roman" w:cs="Times New Roman"/>
          <w:sz w:val="21"/>
          <w:szCs w:val="21"/>
        </w:rPr>
        <w:t>10 Weeks</w:t>
      </w:r>
      <w:r w:rsidR="005E33D1" w:rsidRPr="008C3A7A">
        <w:rPr>
          <w:rFonts w:ascii="Times New Roman" w:hAnsi="Times New Roman" w:cs="Times New Roman"/>
          <w:sz w:val="21"/>
          <w:szCs w:val="21"/>
        </w:rPr>
        <w:t xml:space="preserve"> (</w:t>
      </w:r>
      <w:r w:rsidR="00686ECB" w:rsidRPr="008C3A7A">
        <w:rPr>
          <w:rFonts w:ascii="Times New Roman" w:hAnsi="Times New Roman" w:cs="Times New Roman"/>
          <w:sz w:val="21"/>
          <w:szCs w:val="21"/>
        </w:rPr>
        <w:t>Beginning of program</w:t>
      </w:r>
      <w:r w:rsidR="005E33D1" w:rsidRPr="008C3A7A">
        <w:rPr>
          <w:rFonts w:ascii="Times New Roman" w:hAnsi="Times New Roman" w:cs="Times New Roman"/>
          <w:sz w:val="21"/>
          <w:szCs w:val="21"/>
        </w:rPr>
        <w:t xml:space="preserve"> will include bookwork and introduction to skills)</w:t>
      </w:r>
    </w:p>
    <w:p w:rsidR="005E33D1" w:rsidRPr="008C3A7A" w:rsidRDefault="005E33D1" w:rsidP="001359A5">
      <w:pPr>
        <w:jc w:val="both"/>
        <w:rPr>
          <w:rFonts w:ascii="Times New Roman" w:hAnsi="Times New Roman" w:cs="Times New Roman"/>
          <w:b/>
          <w:sz w:val="21"/>
          <w:szCs w:val="21"/>
        </w:rPr>
      </w:pPr>
      <w:r w:rsidRPr="008C3A7A">
        <w:rPr>
          <w:rFonts w:ascii="Times New Roman" w:hAnsi="Times New Roman" w:cs="Times New Roman"/>
          <w:b/>
          <w:bCs/>
          <w:sz w:val="21"/>
          <w:szCs w:val="21"/>
        </w:rPr>
        <w:t>Hour Requirement</w:t>
      </w:r>
    </w:p>
    <w:p w:rsidR="008C34FA" w:rsidRPr="008C3A7A" w:rsidRDefault="005E33D1" w:rsidP="001359A5">
      <w:pPr>
        <w:jc w:val="both"/>
        <w:rPr>
          <w:rFonts w:ascii="Times New Roman" w:hAnsi="Times New Roman" w:cs="Times New Roman"/>
          <w:sz w:val="21"/>
          <w:szCs w:val="21"/>
        </w:rPr>
      </w:pPr>
      <w:r w:rsidRPr="008C3A7A">
        <w:rPr>
          <w:rFonts w:ascii="Times New Roman" w:hAnsi="Times New Roman" w:cs="Times New Roman"/>
          <w:sz w:val="21"/>
          <w:szCs w:val="21"/>
        </w:rPr>
        <w:t xml:space="preserve">Students will complete </w:t>
      </w:r>
      <w:r w:rsidR="005B5616" w:rsidRPr="008C3A7A">
        <w:rPr>
          <w:rFonts w:ascii="Times New Roman" w:hAnsi="Times New Roman" w:cs="Times New Roman"/>
          <w:sz w:val="21"/>
          <w:szCs w:val="21"/>
        </w:rPr>
        <w:t xml:space="preserve">at least </w:t>
      </w:r>
      <w:r w:rsidRPr="008C3A7A">
        <w:rPr>
          <w:rFonts w:ascii="Times New Roman" w:hAnsi="Times New Roman" w:cs="Times New Roman"/>
          <w:sz w:val="21"/>
          <w:szCs w:val="21"/>
        </w:rPr>
        <w:t>300 hours. No student can complete the program</w:t>
      </w:r>
      <w:r w:rsidR="00006F96" w:rsidRPr="008C3A7A">
        <w:rPr>
          <w:rFonts w:ascii="Times New Roman" w:hAnsi="Times New Roman" w:cs="Times New Roman"/>
          <w:sz w:val="21"/>
          <w:szCs w:val="21"/>
        </w:rPr>
        <w:t xml:space="preserve"> </w:t>
      </w:r>
      <w:r w:rsidRPr="008C3A7A">
        <w:rPr>
          <w:rFonts w:ascii="Times New Roman" w:hAnsi="Times New Roman" w:cs="Times New Roman"/>
          <w:sz w:val="21"/>
          <w:szCs w:val="21"/>
        </w:rPr>
        <w:t>until approved by an Apex</w:t>
      </w:r>
      <w:r w:rsidR="00006F96" w:rsidRPr="008C3A7A">
        <w:rPr>
          <w:rFonts w:ascii="Times New Roman" w:hAnsi="Times New Roman" w:cs="Times New Roman"/>
          <w:sz w:val="21"/>
          <w:szCs w:val="21"/>
        </w:rPr>
        <w:t xml:space="preserve"> </w:t>
      </w:r>
      <w:r w:rsidR="00646C40" w:rsidRPr="008C3A7A">
        <w:rPr>
          <w:rFonts w:ascii="Times New Roman" w:hAnsi="Times New Roman" w:cs="Times New Roman"/>
          <w:sz w:val="21"/>
          <w:szCs w:val="21"/>
        </w:rPr>
        <w:t>Academy Administrator</w:t>
      </w:r>
      <w:r w:rsidR="0007319B" w:rsidRPr="008C3A7A">
        <w:rPr>
          <w:rFonts w:ascii="Times New Roman" w:hAnsi="Times New Roman" w:cs="Times New Roman"/>
          <w:sz w:val="21"/>
          <w:szCs w:val="21"/>
        </w:rPr>
        <w:t>.</w:t>
      </w:r>
    </w:p>
    <w:p w:rsidR="005E33D1" w:rsidRPr="008C3A7A" w:rsidRDefault="006E60D0" w:rsidP="001359A5">
      <w:pPr>
        <w:jc w:val="both"/>
        <w:rPr>
          <w:rFonts w:ascii="Times New Roman" w:hAnsi="Times New Roman" w:cs="Times New Roman"/>
          <w:b/>
          <w:sz w:val="21"/>
          <w:szCs w:val="21"/>
        </w:rPr>
      </w:pPr>
      <w:r w:rsidRPr="008C3A7A">
        <w:rPr>
          <w:rFonts w:ascii="Times New Roman" w:hAnsi="Times New Roman" w:cs="Times New Roman"/>
          <w:b/>
          <w:bCs/>
          <w:sz w:val="21"/>
          <w:szCs w:val="21"/>
        </w:rPr>
        <w:t>Skill</w:t>
      </w:r>
      <w:r w:rsidR="005E33D1" w:rsidRPr="008C3A7A">
        <w:rPr>
          <w:rFonts w:ascii="Times New Roman" w:hAnsi="Times New Roman" w:cs="Times New Roman"/>
          <w:b/>
          <w:bCs/>
          <w:sz w:val="21"/>
          <w:szCs w:val="21"/>
        </w:rPr>
        <w:t xml:space="preserve"> Requirements</w:t>
      </w:r>
    </w:p>
    <w:p w:rsidR="001515CE" w:rsidRPr="008C3A7A" w:rsidRDefault="00755AE5" w:rsidP="001359A5">
      <w:pPr>
        <w:jc w:val="both"/>
        <w:rPr>
          <w:rFonts w:ascii="Times New Roman" w:hAnsi="Times New Roman" w:cs="Times New Roman"/>
          <w:sz w:val="21"/>
          <w:szCs w:val="21"/>
        </w:rPr>
      </w:pPr>
      <w:r w:rsidRPr="008C3A7A">
        <w:rPr>
          <w:rFonts w:ascii="Times New Roman" w:hAnsi="Times New Roman" w:cs="Times New Roman"/>
          <w:sz w:val="21"/>
          <w:szCs w:val="21"/>
        </w:rPr>
        <w:t>All students must perform the required amount of services in each subject area in order to graduate. These services must be performed on customers.  It is the student’s responsibility to get models and to perform the services. ALL services must be approved by an instructor before and after.</w:t>
      </w:r>
      <w:r w:rsidR="002F7A0E" w:rsidRPr="008C3A7A">
        <w:rPr>
          <w:rFonts w:ascii="Times New Roman" w:hAnsi="Times New Roman" w:cs="Times New Roman"/>
          <w:sz w:val="21"/>
          <w:szCs w:val="21"/>
        </w:rPr>
        <w:t xml:space="preserve"> (Exceptions may apply)</w:t>
      </w:r>
    </w:p>
    <w:p w:rsidR="005C5A4D" w:rsidRDefault="005B5B5A" w:rsidP="001359A5">
      <w:pPr>
        <w:jc w:val="both"/>
        <w:rPr>
          <w:rFonts w:ascii="Times New Roman" w:hAnsi="Times New Roman" w:cs="Times New Roman"/>
          <w:sz w:val="21"/>
          <w:szCs w:val="21"/>
        </w:rPr>
      </w:pPr>
      <w:r w:rsidRPr="008C3A7A">
        <w:rPr>
          <w:rFonts w:ascii="Times New Roman" w:hAnsi="Times New Roman" w:cs="Times New Roman"/>
          <w:sz w:val="21"/>
          <w:szCs w:val="21"/>
        </w:rPr>
        <w:t>30 Manicures / Gel Manicures, 30 Pedicures, 5 Acrylic / Extenders</w:t>
      </w:r>
    </w:p>
    <w:p w:rsidR="00947200" w:rsidRPr="00672367" w:rsidRDefault="00947200" w:rsidP="00947200">
      <w:pPr>
        <w:jc w:val="both"/>
        <w:rPr>
          <w:rFonts w:ascii="Times New Roman" w:hAnsi="Times New Roman" w:cs="Times New Roman"/>
          <w:b/>
          <w:sz w:val="21"/>
          <w:szCs w:val="21"/>
        </w:rPr>
      </w:pPr>
      <w:r w:rsidRPr="00672367">
        <w:rPr>
          <w:rFonts w:ascii="Times New Roman" w:hAnsi="Times New Roman" w:cs="Times New Roman"/>
          <w:b/>
          <w:sz w:val="21"/>
          <w:szCs w:val="21"/>
        </w:rPr>
        <w:t>Grading</w:t>
      </w:r>
    </w:p>
    <w:p w:rsidR="00947200" w:rsidRPr="008C3A7A" w:rsidRDefault="00947200" w:rsidP="00947200">
      <w:pPr>
        <w:spacing w:after="0"/>
        <w:rPr>
          <w:rFonts w:ascii="Times New Roman" w:hAnsi="Times New Roman" w:cs="Times New Roman"/>
          <w:sz w:val="21"/>
          <w:szCs w:val="21"/>
        </w:rPr>
      </w:pPr>
      <w:r w:rsidRPr="008C3A7A">
        <w:rPr>
          <w:rFonts w:ascii="Times New Roman" w:hAnsi="Times New Roman" w:cs="Times New Roman"/>
          <w:b/>
          <w:color w:val="000000"/>
          <w:sz w:val="21"/>
          <w:szCs w:val="21"/>
          <w:u w:val="single"/>
        </w:rPr>
        <w:t>THEORY 50%</w:t>
      </w:r>
      <w:r w:rsidRPr="008C3A7A">
        <w:rPr>
          <w:rFonts w:ascii="Times New Roman" w:hAnsi="Times New Roman" w:cs="Times New Roman"/>
          <w:color w:val="000000"/>
          <w:sz w:val="21"/>
          <w:szCs w:val="21"/>
          <w:u w:val="single"/>
        </w:rPr>
        <w:t xml:space="preserve">                          </w:t>
      </w:r>
      <w:r w:rsidRPr="008C3A7A">
        <w:rPr>
          <w:rFonts w:ascii="Times New Roman" w:hAnsi="Times New Roman" w:cs="Times New Roman"/>
          <w:b/>
          <w:color w:val="000000"/>
          <w:sz w:val="21"/>
          <w:szCs w:val="21"/>
          <w:u w:val="single"/>
        </w:rPr>
        <w:t xml:space="preserve">CLINIC 50%           </w:t>
      </w:r>
      <w:r w:rsidRPr="008C3A7A">
        <w:rPr>
          <w:rFonts w:ascii="Times New Roman" w:hAnsi="Times New Roman" w:cs="Times New Roman"/>
          <w:color w:val="000000"/>
          <w:sz w:val="21"/>
          <w:szCs w:val="21"/>
        </w:rPr>
        <w:br/>
      </w:r>
      <w:r>
        <w:rPr>
          <w:rFonts w:ascii="Times New Roman" w:hAnsi="Times New Roman" w:cs="Times New Roman"/>
          <w:color w:val="000000"/>
          <w:sz w:val="21"/>
          <w:szCs w:val="21"/>
        </w:rPr>
        <w:t xml:space="preserve">Theory </w:t>
      </w:r>
      <w:r w:rsidRPr="008C3A7A">
        <w:rPr>
          <w:rFonts w:ascii="Times New Roman" w:hAnsi="Times New Roman" w:cs="Times New Roman"/>
          <w:color w:val="000000"/>
          <w:sz w:val="21"/>
          <w:szCs w:val="21"/>
        </w:rPr>
        <w:t>Tests - 15%                  Task Sheets - 30%</w:t>
      </w:r>
      <w:r w:rsidRPr="008C3A7A">
        <w:rPr>
          <w:rFonts w:ascii="Times New Roman" w:hAnsi="Times New Roman" w:cs="Times New Roman"/>
          <w:color w:val="000000"/>
          <w:sz w:val="21"/>
          <w:szCs w:val="21"/>
        </w:rPr>
        <w:br/>
        <w:t>Business Project - 5%              Graded Skills - 15%</w:t>
      </w:r>
      <w:r w:rsidRPr="008C3A7A">
        <w:rPr>
          <w:rFonts w:ascii="Times New Roman" w:hAnsi="Times New Roman" w:cs="Times New Roman"/>
          <w:color w:val="000000"/>
          <w:sz w:val="21"/>
          <w:szCs w:val="21"/>
        </w:rPr>
        <w:br/>
        <w:t>Portfolio - 10%                         Tracking Journal- 5%</w:t>
      </w:r>
      <w:r w:rsidRPr="008C3A7A">
        <w:rPr>
          <w:rFonts w:ascii="Times New Roman" w:hAnsi="Times New Roman" w:cs="Times New Roman"/>
          <w:color w:val="000000"/>
          <w:sz w:val="21"/>
          <w:szCs w:val="21"/>
        </w:rPr>
        <w:br/>
        <w:t>Mock State Board - 10%</w:t>
      </w:r>
    </w:p>
    <w:p w:rsidR="00947200" w:rsidRDefault="00947200" w:rsidP="00947200">
      <w:pPr>
        <w:spacing w:after="0"/>
        <w:rPr>
          <w:rFonts w:ascii="Times New Roman" w:hAnsi="Times New Roman" w:cs="Times New Roman"/>
          <w:color w:val="000000"/>
          <w:sz w:val="21"/>
          <w:szCs w:val="21"/>
        </w:rPr>
      </w:pPr>
      <w:r w:rsidRPr="008C3A7A">
        <w:rPr>
          <w:rFonts w:ascii="Times New Roman" w:hAnsi="Times New Roman" w:cs="Times New Roman"/>
          <w:color w:val="000000"/>
          <w:sz w:val="21"/>
          <w:szCs w:val="21"/>
        </w:rPr>
        <w:t>Projects /Assignments - 10%</w:t>
      </w:r>
    </w:p>
    <w:p w:rsidR="00947200" w:rsidRDefault="00947200" w:rsidP="00947200">
      <w:pPr>
        <w:spacing w:after="0"/>
        <w:rPr>
          <w:rFonts w:ascii="Times New Roman" w:hAnsi="Times New Roman" w:cs="Times New Roman"/>
          <w:color w:val="000000"/>
          <w:sz w:val="21"/>
          <w:szCs w:val="21"/>
        </w:rPr>
      </w:pPr>
    </w:p>
    <w:p w:rsidR="00947200" w:rsidRPr="00672367" w:rsidRDefault="00947200" w:rsidP="00947200">
      <w:pPr>
        <w:spacing w:after="0"/>
        <w:rPr>
          <w:rFonts w:ascii="Times New Roman" w:hAnsi="Times New Roman" w:cs="Times New Roman"/>
          <w:sz w:val="21"/>
          <w:szCs w:val="21"/>
        </w:rPr>
      </w:pPr>
      <w:r w:rsidRPr="00672367">
        <w:rPr>
          <w:rFonts w:ascii="Times New Roman" w:hAnsi="Times New Roman" w:cs="Times New Roman"/>
          <w:sz w:val="21"/>
          <w:szCs w:val="21"/>
        </w:rPr>
        <w:t>Numerical grades are considered according to the following scale in both programs offered by the institution:</w:t>
      </w:r>
    </w:p>
    <w:p w:rsidR="00947200" w:rsidRPr="00672367" w:rsidRDefault="00947200" w:rsidP="00947200">
      <w:pPr>
        <w:spacing w:after="0"/>
        <w:rPr>
          <w:rFonts w:ascii="Times New Roman" w:hAnsi="Times New Roman" w:cs="Times New Roman"/>
          <w:sz w:val="21"/>
          <w:szCs w:val="21"/>
        </w:rPr>
      </w:pPr>
      <w:r w:rsidRPr="00672367">
        <w:rPr>
          <w:rFonts w:ascii="Times New Roman" w:hAnsi="Times New Roman" w:cs="Times New Roman"/>
          <w:sz w:val="21"/>
          <w:szCs w:val="21"/>
        </w:rPr>
        <w:tab/>
      </w:r>
      <w:r w:rsidRPr="00672367">
        <w:rPr>
          <w:rFonts w:ascii="Times New Roman" w:hAnsi="Times New Roman" w:cs="Times New Roman"/>
          <w:sz w:val="21"/>
          <w:szCs w:val="21"/>
        </w:rPr>
        <w:tab/>
        <w:t>93 - 100  Excellent</w:t>
      </w:r>
    </w:p>
    <w:p w:rsidR="00947200" w:rsidRPr="00672367" w:rsidRDefault="00947200" w:rsidP="00947200">
      <w:pPr>
        <w:spacing w:after="0"/>
        <w:rPr>
          <w:rFonts w:ascii="Times New Roman" w:hAnsi="Times New Roman" w:cs="Times New Roman"/>
          <w:sz w:val="21"/>
          <w:szCs w:val="21"/>
        </w:rPr>
      </w:pPr>
      <w:r w:rsidRPr="00672367">
        <w:rPr>
          <w:rFonts w:ascii="Times New Roman" w:hAnsi="Times New Roman" w:cs="Times New Roman"/>
          <w:sz w:val="21"/>
          <w:szCs w:val="21"/>
        </w:rPr>
        <w:tab/>
      </w:r>
      <w:r w:rsidRPr="00672367">
        <w:rPr>
          <w:rFonts w:ascii="Times New Roman" w:hAnsi="Times New Roman" w:cs="Times New Roman"/>
          <w:sz w:val="21"/>
          <w:szCs w:val="21"/>
        </w:rPr>
        <w:tab/>
        <w:t>85 -  92   Above Average</w:t>
      </w:r>
    </w:p>
    <w:p w:rsidR="00947200" w:rsidRPr="00672367" w:rsidRDefault="00947200" w:rsidP="00947200">
      <w:pPr>
        <w:spacing w:after="0"/>
        <w:rPr>
          <w:rFonts w:ascii="Times New Roman" w:hAnsi="Times New Roman" w:cs="Times New Roman"/>
          <w:sz w:val="21"/>
          <w:szCs w:val="21"/>
        </w:rPr>
      </w:pPr>
      <w:r w:rsidRPr="00672367">
        <w:rPr>
          <w:rFonts w:ascii="Times New Roman" w:hAnsi="Times New Roman" w:cs="Times New Roman"/>
          <w:sz w:val="21"/>
          <w:szCs w:val="21"/>
        </w:rPr>
        <w:tab/>
      </w:r>
      <w:r w:rsidRPr="00672367">
        <w:rPr>
          <w:rFonts w:ascii="Times New Roman" w:hAnsi="Times New Roman" w:cs="Times New Roman"/>
          <w:sz w:val="21"/>
          <w:szCs w:val="21"/>
        </w:rPr>
        <w:tab/>
        <w:t>75 -  84   Average</w:t>
      </w:r>
    </w:p>
    <w:p w:rsidR="00947200" w:rsidRPr="00672367" w:rsidRDefault="00947200" w:rsidP="00947200">
      <w:pPr>
        <w:spacing w:after="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sidRPr="00672367">
        <w:rPr>
          <w:rFonts w:ascii="Times New Roman" w:hAnsi="Times New Roman" w:cs="Times New Roman"/>
          <w:sz w:val="21"/>
          <w:szCs w:val="21"/>
        </w:rPr>
        <w:t xml:space="preserve">74 or below – Unsatisfactory </w:t>
      </w:r>
    </w:p>
    <w:p w:rsidR="00947200" w:rsidRPr="00947200" w:rsidRDefault="00947200" w:rsidP="001359A5">
      <w:pPr>
        <w:jc w:val="both"/>
        <w:rPr>
          <w:rFonts w:ascii="Times New Roman" w:hAnsi="Times New Roman" w:cs="Times New Roman"/>
          <w:b/>
          <w:sz w:val="21"/>
          <w:szCs w:val="21"/>
        </w:rPr>
      </w:pPr>
    </w:p>
    <w:p w:rsidR="00947200" w:rsidRDefault="00947200" w:rsidP="001359A5">
      <w:pPr>
        <w:jc w:val="both"/>
        <w:rPr>
          <w:rFonts w:ascii="Times New Roman" w:hAnsi="Times New Roman" w:cs="Times New Roman"/>
          <w:b/>
          <w:bCs/>
          <w:sz w:val="21"/>
          <w:szCs w:val="21"/>
          <w:u w:val="single"/>
        </w:rPr>
      </w:pPr>
    </w:p>
    <w:p w:rsidR="00947200" w:rsidRDefault="00947200" w:rsidP="001359A5">
      <w:pPr>
        <w:jc w:val="both"/>
        <w:rPr>
          <w:rFonts w:ascii="Times New Roman" w:hAnsi="Times New Roman" w:cs="Times New Roman"/>
          <w:b/>
          <w:bCs/>
          <w:sz w:val="21"/>
          <w:szCs w:val="21"/>
          <w:u w:val="single"/>
        </w:rPr>
      </w:pPr>
    </w:p>
    <w:p w:rsidR="00C3178D" w:rsidRPr="008C3A7A" w:rsidRDefault="006D3043" w:rsidP="001359A5">
      <w:pPr>
        <w:jc w:val="both"/>
        <w:rPr>
          <w:rFonts w:ascii="Times New Roman" w:hAnsi="Times New Roman" w:cs="Times New Roman"/>
          <w:b/>
          <w:bCs/>
          <w:sz w:val="21"/>
          <w:szCs w:val="21"/>
          <w:u w:val="single"/>
        </w:rPr>
      </w:pPr>
      <w:r w:rsidRPr="008C3A7A">
        <w:rPr>
          <w:rFonts w:ascii="Times New Roman" w:hAnsi="Times New Roman" w:cs="Times New Roman"/>
          <w:b/>
          <w:bCs/>
          <w:sz w:val="21"/>
          <w:szCs w:val="21"/>
          <w:u w:val="single"/>
        </w:rPr>
        <w:lastRenderedPageBreak/>
        <w:t>APEX ACADEMY RULINGS</w:t>
      </w:r>
      <w:r w:rsidR="00AC2B10" w:rsidRPr="008C3A7A">
        <w:rPr>
          <w:rFonts w:ascii="Times New Roman" w:hAnsi="Times New Roman" w:cs="Times New Roman"/>
          <w:b/>
          <w:bCs/>
          <w:sz w:val="21"/>
          <w:szCs w:val="21"/>
          <w:u w:val="single"/>
        </w:rPr>
        <w:t xml:space="preserve"> </w:t>
      </w:r>
      <w:r w:rsidRPr="008C3A7A">
        <w:rPr>
          <w:rFonts w:ascii="Times New Roman" w:hAnsi="Times New Roman" w:cs="Times New Roman"/>
          <w:b/>
          <w:bCs/>
          <w:sz w:val="21"/>
          <w:szCs w:val="21"/>
          <w:u w:val="single"/>
        </w:rPr>
        <w:t>/</w:t>
      </w:r>
      <w:r w:rsidR="00AC2B10" w:rsidRPr="008C3A7A">
        <w:rPr>
          <w:rFonts w:ascii="Times New Roman" w:hAnsi="Times New Roman" w:cs="Times New Roman"/>
          <w:b/>
          <w:bCs/>
          <w:sz w:val="21"/>
          <w:szCs w:val="21"/>
          <w:u w:val="single"/>
        </w:rPr>
        <w:t xml:space="preserve"> </w:t>
      </w:r>
      <w:r w:rsidRPr="008C3A7A">
        <w:rPr>
          <w:rFonts w:ascii="Times New Roman" w:hAnsi="Times New Roman" w:cs="Times New Roman"/>
          <w:b/>
          <w:bCs/>
          <w:sz w:val="21"/>
          <w:szCs w:val="21"/>
          <w:u w:val="single"/>
        </w:rPr>
        <w:t>POLICIES</w:t>
      </w:r>
      <w:r w:rsidR="00AC2B10" w:rsidRPr="008C3A7A">
        <w:rPr>
          <w:rFonts w:ascii="Times New Roman" w:hAnsi="Times New Roman" w:cs="Times New Roman"/>
          <w:b/>
          <w:bCs/>
          <w:sz w:val="21"/>
          <w:szCs w:val="21"/>
          <w:u w:val="single"/>
        </w:rPr>
        <w:t xml:space="preserve"> / CODE OF CONDUCT</w:t>
      </w:r>
    </w:p>
    <w:p w:rsidR="00FB5102" w:rsidRPr="008C3A7A" w:rsidRDefault="00FB5102" w:rsidP="001359A5">
      <w:pPr>
        <w:jc w:val="both"/>
        <w:rPr>
          <w:rFonts w:ascii="Times New Roman" w:hAnsi="Times New Roman" w:cs="Times New Roman"/>
          <w:bCs/>
          <w:sz w:val="21"/>
          <w:szCs w:val="21"/>
        </w:rPr>
      </w:pPr>
      <w:r w:rsidRPr="008C3A7A">
        <w:rPr>
          <w:rFonts w:ascii="Times New Roman" w:hAnsi="Times New Roman" w:cs="Times New Roman"/>
          <w:b/>
          <w:bCs/>
          <w:sz w:val="21"/>
          <w:szCs w:val="21"/>
        </w:rPr>
        <w:t>Apex Academy has a Zero Tolerance Policy</w:t>
      </w:r>
    </w:p>
    <w:p w:rsidR="00686ECB" w:rsidRPr="008C3A7A" w:rsidRDefault="00FB5102"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If a </w:t>
      </w:r>
      <w:r w:rsidR="00A80D7F" w:rsidRPr="008C3A7A">
        <w:rPr>
          <w:rFonts w:ascii="Times New Roman" w:hAnsi="Times New Roman" w:cs="Times New Roman"/>
          <w:bCs/>
          <w:sz w:val="21"/>
          <w:szCs w:val="21"/>
        </w:rPr>
        <w:t>student violates any rules in</w:t>
      </w:r>
      <w:r w:rsidR="00FB2660" w:rsidRPr="008C3A7A">
        <w:rPr>
          <w:rFonts w:ascii="Times New Roman" w:hAnsi="Times New Roman" w:cs="Times New Roman"/>
          <w:bCs/>
          <w:sz w:val="21"/>
          <w:szCs w:val="21"/>
        </w:rPr>
        <w:t xml:space="preserve"> Apex Academy</w:t>
      </w:r>
      <w:r w:rsidR="00A80D7F" w:rsidRPr="008C3A7A">
        <w:rPr>
          <w:rFonts w:ascii="Times New Roman" w:hAnsi="Times New Roman" w:cs="Times New Roman"/>
          <w:bCs/>
          <w:sz w:val="21"/>
          <w:szCs w:val="21"/>
        </w:rPr>
        <w:t>’s</w:t>
      </w:r>
      <w:r w:rsidR="00FB2660" w:rsidRPr="008C3A7A">
        <w:rPr>
          <w:rFonts w:ascii="Times New Roman" w:hAnsi="Times New Roman" w:cs="Times New Roman"/>
          <w:bCs/>
          <w:sz w:val="21"/>
          <w:szCs w:val="21"/>
        </w:rPr>
        <w:t xml:space="preserve"> Catalog</w:t>
      </w:r>
      <w:r w:rsidRPr="008C3A7A">
        <w:rPr>
          <w:rFonts w:ascii="Times New Roman" w:hAnsi="Times New Roman" w:cs="Times New Roman"/>
          <w:bCs/>
          <w:sz w:val="21"/>
          <w:szCs w:val="21"/>
        </w:rPr>
        <w:t xml:space="preserve">, dismissal may occur. If a student is insubordinate (defiant of authority; disobedient) this may result in termination, depending on the severity. The disciplinary steps are as follows; </w:t>
      </w:r>
      <w:r w:rsidR="00C3178D" w:rsidRPr="008C3A7A">
        <w:rPr>
          <w:rFonts w:ascii="Times New Roman" w:hAnsi="Times New Roman" w:cs="Times New Roman"/>
          <w:bCs/>
          <w:sz w:val="21"/>
          <w:szCs w:val="21"/>
        </w:rPr>
        <w:t xml:space="preserve"> </w:t>
      </w:r>
      <w:r w:rsidRPr="008C3A7A">
        <w:rPr>
          <w:rFonts w:ascii="Times New Roman" w:hAnsi="Times New Roman" w:cs="Times New Roman"/>
          <w:bCs/>
          <w:sz w:val="21"/>
          <w:szCs w:val="21"/>
        </w:rPr>
        <w:t xml:space="preserve">1. Verbal Warning </w:t>
      </w:r>
      <w:r w:rsidR="00627956" w:rsidRPr="008C3A7A">
        <w:rPr>
          <w:rFonts w:ascii="Times New Roman" w:hAnsi="Times New Roman" w:cs="Times New Roman"/>
          <w:bCs/>
          <w:sz w:val="21"/>
          <w:szCs w:val="21"/>
        </w:rPr>
        <w:t xml:space="preserve">   </w:t>
      </w:r>
      <w:r w:rsidRPr="008C3A7A">
        <w:rPr>
          <w:rFonts w:ascii="Times New Roman" w:hAnsi="Times New Roman" w:cs="Times New Roman"/>
          <w:bCs/>
          <w:sz w:val="21"/>
          <w:szCs w:val="21"/>
        </w:rPr>
        <w:t xml:space="preserve">2. Written Warning </w:t>
      </w:r>
      <w:r w:rsidR="00627956" w:rsidRPr="008C3A7A">
        <w:rPr>
          <w:rFonts w:ascii="Times New Roman" w:hAnsi="Times New Roman" w:cs="Times New Roman"/>
          <w:bCs/>
          <w:sz w:val="21"/>
          <w:szCs w:val="21"/>
        </w:rPr>
        <w:t xml:space="preserve">   </w:t>
      </w:r>
      <w:r w:rsidRPr="008C3A7A">
        <w:rPr>
          <w:rFonts w:ascii="Times New Roman" w:hAnsi="Times New Roman" w:cs="Times New Roman"/>
          <w:bCs/>
          <w:sz w:val="21"/>
          <w:szCs w:val="21"/>
        </w:rPr>
        <w:t xml:space="preserve">3. Suspension </w:t>
      </w:r>
      <w:r w:rsidR="00627956" w:rsidRPr="008C3A7A">
        <w:rPr>
          <w:rFonts w:ascii="Times New Roman" w:hAnsi="Times New Roman" w:cs="Times New Roman"/>
          <w:bCs/>
          <w:sz w:val="21"/>
          <w:szCs w:val="21"/>
        </w:rPr>
        <w:t xml:space="preserve">   </w:t>
      </w:r>
      <w:r w:rsidR="000F5122" w:rsidRPr="008C3A7A">
        <w:rPr>
          <w:rFonts w:ascii="Times New Roman" w:hAnsi="Times New Roman" w:cs="Times New Roman"/>
          <w:bCs/>
          <w:sz w:val="21"/>
          <w:szCs w:val="21"/>
        </w:rPr>
        <w:t>4. Meeting &amp; Termination</w:t>
      </w:r>
    </w:p>
    <w:p w:rsidR="00FB5102" w:rsidRPr="008C3A7A" w:rsidRDefault="00FB5102" w:rsidP="001359A5">
      <w:pPr>
        <w:jc w:val="both"/>
        <w:rPr>
          <w:rFonts w:ascii="Times New Roman" w:hAnsi="Times New Roman" w:cs="Times New Roman"/>
          <w:bCs/>
          <w:sz w:val="21"/>
          <w:szCs w:val="21"/>
        </w:rPr>
      </w:pPr>
      <w:r w:rsidRPr="008C3A7A">
        <w:rPr>
          <w:rFonts w:ascii="Times New Roman" w:hAnsi="Times New Roman" w:cs="Times New Roman"/>
          <w:b/>
          <w:bCs/>
          <w:sz w:val="21"/>
          <w:szCs w:val="21"/>
        </w:rPr>
        <w:t>Dress Code</w:t>
      </w:r>
      <w:r w:rsidR="00771C30" w:rsidRPr="008C3A7A">
        <w:rPr>
          <w:rFonts w:ascii="Times New Roman" w:hAnsi="Times New Roman" w:cs="Times New Roman"/>
          <w:b/>
          <w:bCs/>
          <w:sz w:val="21"/>
          <w:szCs w:val="21"/>
        </w:rPr>
        <w:t xml:space="preserve"> / Personal Image</w:t>
      </w:r>
    </w:p>
    <w:p w:rsidR="00755AE5" w:rsidRPr="008C3A7A" w:rsidRDefault="00FB5102"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All students are required to wear the specified uniform daily. Smocks will need to be purchased (on your own) from Professional Image. Smocks will be worn daily in clinic unless otherwise stated. Students will be responsible for purchasing black uniform pants (on your own). </w:t>
      </w:r>
      <w:r w:rsidR="007878EF" w:rsidRPr="008C3A7A">
        <w:rPr>
          <w:rFonts w:ascii="Times New Roman" w:hAnsi="Times New Roman" w:cs="Times New Roman"/>
          <w:bCs/>
          <w:sz w:val="21"/>
          <w:szCs w:val="21"/>
        </w:rPr>
        <w:t xml:space="preserve"> </w:t>
      </w:r>
    </w:p>
    <w:p w:rsidR="00686ECB" w:rsidRPr="008C3A7A" w:rsidRDefault="00686ECB"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Students wearing uniforms must have on solid black shoes. Footwear may not contain openings other than the heal area. ( Example: Slides and Crocs-with holes are not permitted, Slide on Tennis shoes are permitted) Students must have hair and make-up complete within 20 minutes of </w:t>
      </w:r>
      <w:r w:rsidR="008D39CB" w:rsidRPr="008C3A7A">
        <w:rPr>
          <w:rFonts w:ascii="Times New Roman" w:hAnsi="Times New Roman" w:cs="Times New Roman"/>
          <w:bCs/>
          <w:sz w:val="21"/>
          <w:szCs w:val="21"/>
        </w:rPr>
        <w:t>school start time</w:t>
      </w:r>
      <w:r w:rsidRPr="008C3A7A">
        <w:rPr>
          <w:rFonts w:ascii="Times New Roman" w:hAnsi="Times New Roman" w:cs="Times New Roman"/>
          <w:bCs/>
          <w:sz w:val="21"/>
          <w:szCs w:val="21"/>
        </w:rPr>
        <w:t xml:space="preserve">. Students are not permitted to wear chipped nail polish, seeing this is unprofessional. </w:t>
      </w:r>
    </w:p>
    <w:p w:rsidR="00686ECB" w:rsidRPr="008C3A7A" w:rsidRDefault="00686ECB"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Students assigned to the front desk must be in Professional Dress at all times. </w:t>
      </w:r>
      <w:r w:rsidR="00DB7A6B" w:rsidRPr="008C3A7A">
        <w:rPr>
          <w:rFonts w:ascii="Times New Roman" w:hAnsi="Times New Roman" w:cs="Times New Roman"/>
          <w:bCs/>
          <w:sz w:val="21"/>
          <w:szCs w:val="21"/>
        </w:rPr>
        <w:t>Students</w:t>
      </w:r>
      <w:r w:rsidRPr="008C3A7A">
        <w:rPr>
          <w:rFonts w:ascii="Times New Roman" w:hAnsi="Times New Roman" w:cs="Times New Roman"/>
          <w:bCs/>
          <w:sz w:val="21"/>
          <w:szCs w:val="21"/>
        </w:rPr>
        <w:t xml:space="preserve"> are </w:t>
      </w:r>
      <w:r w:rsidR="00DB7A6B" w:rsidRPr="008C3A7A">
        <w:rPr>
          <w:rFonts w:ascii="Times New Roman" w:hAnsi="Times New Roman" w:cs="Times New Roman"/>
          <w:bCs/>
          <w:sz w:val="21"/>
          <w:szCs w:val="21"/>
        </w:rPr>
        <w:t>required</w:t>
      </w:r>
      <w:r w:rsidRPr="008C3A7A">
        <w:rPr>
          <w:rFonts w:ascii="Times New Roman" w:hAnsi="Times New Roman" w:cs="Times New Roman"/>
          <w:bCs/>
          <w:sz w:val="21"/>
          <w:szCs w:val="21"/>
        </w:rPr>
        <w:t xml:space="preserve"> to wear Professional Dress on Saturdays. </w:t>
      </w:r>
      <w:r w:rsidR="00DB7A6B" w:rsidRPr="008C3A7A">
        <w:rPr>
          <w:rFonts w:ascii="Times New Roman" w:hAnsi="Times New Roman" w:cs="Times New Roman"/>
          <w:bCs/>
          <w:sz w:val="21"/>
          <w:szCs w:val="21"/>
        </w:rPr>
        <w:t>(Open toed shoes are permitted when in Professional Dress)</w:t>
      </w:r>
    </w:p>
    <w:p w:rsidR="00771C30" w:rsidRPr="008C3A7A" w:rsidRDefault="00D03BE7"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Students are not permitted</w:t>
      </w:r>
      <w:r w:rsidR="00424187" w:rsidRPr="008C3A7A">
        <w:rPr>
          <w:rFonts w:ascii="Times New Roman" w:hAnsi="Times New Roman" w:cs="Times New Roman"/>
          <w:bCs/>
          <w:sz w:val="21"/>
          <w:szCs w:val="21"/>
        </w:rPr>
        <w:t xml:space="preserve"> to expose midriff, </w:t>
      </w:r>
      <w:r w:rsidR="00A97BEA" w:rsidRPr="008C3A7A">
        <w:rPr>
          <w:rFonts w:ascii="Times New Roman" w:hAnsi="Times New Roman" w:cs="Times New Roman"/>
          <w:bCs/>
          <w:sz w:val="21"/>
          <w:szCs w:val="21"/>
        </w:rPr>
        <w:t xml:space="preserve">wear </w:t>
      </w:r>
      <w:r w:rsidR="00424187" w:rsidRPr="008C3A7A">
        <w:rPr>
          <w:rFonts w:ascii="Times New Roman" w:hAnsi="Times New Roman" w:cs="Times New Roman"/>
          <w:bCs/>
          <w:sz w:val="21"/>
          <w:szCs w:val="21"/>
        </w:rPr>
        <w:t>blue j</w:t>
      </w:r>
      <w:r w:rsidR="00BA738A" w:rsidRPr="008C3A7A">
        <w:rPr>
          <w:rFonts w:ascii="Times New Roman" w:hAnsi="Times New Roman" w:cs="Times New Roman"/>
          <w:bCs/>
          <w:sz w:val="21"/>
          <w:szCs w:val="21"/>
        </w:rPr>
        <w:t>eans</w:t>
      </w:r>
      <w:r w:rsidR="00424187" w:rsidRPr="008C3A7A">
        <w:rPr>
          <w:rFonts w:ascii="Times New Roman" w:hAnsi="Times New Roman" w:cs="Times New Roman"/>
          <w:bCs/>
          <w:sz w:val="21"/>
          <w:szCs w:val="21"/>
        </w:rPr>
        <w:t>,</w:t>
      </w:r>
      <w:r w:rsidR="004316E6" w:rsidRPr="008C3A7A">
        <w:rPr>
          <w:rFonts w:ascii="Times New Roman" w:hAnsi="Times New Roman" w:cs="Times New Roman"/>
          <w:bCs/>
          <w:sz w:val="21"/>
          <w:szCs w:val="21"/>
        </w:rPr>
        <w:t xml:space="preserve"> shorts,</w:t>
      </w:r>
      <w:r w:rsidR="00424187" w:rsidRPr="008C3A7A">
        <w:rPr>
          <w:rFonts w:ascii="Times New Roman" w:hAnsi="Times New Roman" w:cs="Times New Roman"/>
          <w:bCs/>
          <w:sz w:val="21"/>
          <w:szCs w:val="21"/>
        </w:rPr>
        <w:t xml:space="preserve"> plunging necklines, distressed </w:t>
      </w:r>
      <w:r w:rsidR="004316E6" w:rsidRPr="008C3A7A">
        <w:rPr>
          <w:rFonts w:ascii="Times New Roman" w:hAnsi="Times New Roman" w:cs="Times New Roman"/>
          <w:bCs/>
          <w:sz w:val="21"/>
          <w:szCs w:val="21"/>
        </w:rPr>
        <w:t>clothing</w:t>
      </w:r>
      <w:r w:rsidR="00424187" w:rsidRPr="008C3A7A">
        <w:rPr>
          <w:rFonts w:ascii="Times New Roman" w:hAnsi="Times New Roman" w:cs="Times New Roman"/>
          <w:bCs/>
          <w:sz w:val="21"/>
          <w:szCs w:val="21"/>
        </w:rPr>
        <w:t>, skirts</w:t>
      </w:r>
      <w:r w:rsidR="004316E6" w:rsidRPr="008C3A7A">
        <w:rPr>
          <w:rFonts w:ascii="Times New Roman" w:hAnsi="Times New Roman" w:cs="Times New Roman"/>
          <w:bCs/>
          <w:sz w:val="21"/>
          <w:szCs w:val="21"/>
        </w:rPr>
        <w:t>/dresses shorter than 4</w:t>
      </w:r>
      <w:r w:rsidR="00424187" w:rsidRPr="008C3A7A">
        <w:rPr>
          <w:rFonts w:ascii="Times New Roman" w:hAnsi="Times New Roman" w:cs="Times New Roman"/>
          <w:bCs/>
          <w:sz w:val="21"/>
          <w:szCs w:val="21"/>
        </w:rPr>
        <w:t>” above the knee</w:t>
      </w:r>
      <w:r w:rsidR="00A97BEA" w:rsidRPr="008C3A7A">
        <w:rPr>
          <w:rFonts w:ascii="Times New Roman" w:hAnsi="Times New Roman" w:cs="Times New Roman"/>
          <w:bCs/>
          <w:sz w:val="21"/>
          <w:szCs w:val="21"/>
        </w:rPr>
        <w:t>,</w:t>
      </w:r>
      <w:r w:rsidR="00424187" w:rsidRPr="008C3A7A">
        <w:rPr>
          <w:rFonts w:ascii="Times New Roman" w:hAnsi="Times New Roman" w:cs="Times New Roman"/>
          <w:bCs/>
          <w:sz w:val="21"/>
          <w:szCs w:val="21"/>
        </w:rPr>
        <w:t xml:space="preserve"> hats of any kind</w:t>
      </w:r>
      <w:r w:rsidR="00F57006" w:rsidRPr="008C3A7A">
        <w:rPr>
          <w:rFonts w:ascii="Times New Roman" w:hAnsi="Times New Roman" w:cs="Times New Roman"/>
          <w:bCs/>
          <w:sz w:val="21"/>
          <w:szCs w:val="21"/>
        </w:rPr>
        <w:t xml:space="preserve">, inappropriate </w:t>
      </w:r>
      <w:r w:rsidR="00DB7A6B" w:rsidRPr="008C3A7A">
        <w:rPr>
          <w:rFonts w:ascii="Times New Roman" w:hAnsi="Times New Roman" w:cs="Times New Roman"/>
          <w:bCs/>
          <w:sz w:val="21"/>
          <w:szCs w:val="21"/>
        </w:rPr>
        <w:t>graphics or</w:t>
      </w:r>
      <w:r w:rsidR="00A97BEA" w:rsidRPr="008C3A7A">
        <w:rPr>
          <w:rFonts w:ascii="Times New Roman" w:hAnsi="Times New Roman" w:cs="Times New Roman"/>
          <w:bCs/>
          <w:sz w:val="21"/>
          <w:szCs w:val="21"/>
        </w:rPr>
        <w:t xml:space="preserve">  open toed shoes</w:t>
      </w:r>
      <w:r w:rsidR="00DB7A6B" w:rsidRPr="008C3A7A">
        <w:rPr>
          <w:rFonts w:ascii="Times New Roman" w:hAnsi="Times New Roman" w:cs="Times New Roman"/>
          <w:bCs/>
          <w:sz w:val="21"/>
          <w:szCs w:val="21"/>
        </w:rPr>
        <w:t>; rules apply to accessories</w:t>
      </w:r>
      <w:r w:rsidR="00424187" w:rsidRPr="008C3A7A">
        <w:rPr>
          <w:rFonts w:ascii="Times New Roman" w:hAnsi="Times New Roman" w:cs="Times New Roman"/>
          <w:bCs/>
          <w:sz w:val="21"/>
          <w:szCs w:val="21"/>
        </w:rPr>
        <w:t>.</w:t>
      </w:r>
      <w:r w:rsidR="00542B44" w:rsidRPr="008C3A7A">
        <w:rPr>
          <w:rFonts w:ascii="Times New Roman" w:hAnsi="Times New Roman" w:cs="Times New Roman"/>
          <w:bCs/>
          <w:sz w:val="21"/>
          <w:szCs w:val="21"/>
        </w:rPr>
        <w:t xml:space="preserve"> </w:t>
      </w:r>
      <w:r w:rsidR="00407007" w:rsidRPr="008C3A7A">
        <w:rPr>
          <w:rFonts w:ascii="Times New Roman" w:hAnsi="Times New Roman" w:cs="Times New Roman"/>
          <w:bCs/>
          <w:sz w:val="21"/>
          <w:szCs w:val="21"/>
        </w:rPr>
        <w:t>Leggings may be worn if shirt covers rear end completely.</w:t>
      </w:r>
      <w:r w:rsidR="00A97BEA" w:rsidRPr="008C3A7A">
        <w:rPr>
          <w:rFonts w:ascii="Times New Roman" w:hAnsi="Times New Roman" w:cs="Times New Roman"/>
          <w:bCs/>
          <w:sz w:val="21"/>
          <w:szCs w:val="21"/>
        </w:rPr>
        <w:t xml:space="preserve"> </w:t>
      </w:r>
    </w:p>
    <w:p w:rsidR="00467625" w:rsidRPr="00836424" w:rsidRDefault="00D03BE7"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 </w:t>
      </w:r>
      <w:r w:rsidR="00407007" w:rsidRPr="008C3A7A">
        <w:rPr>
          <w:rFonts w:ascii="Times New Roman" w:hAnsi="Times New Roman" w:cs="Times New Roman"/>
          <w:bCs/>
          <w:sz w:val="21"/>
          <w:szCs w:val="21"/>
        </w:rPr>
        <w:t xml:space="preserve">Students are not permitted to change clothing sooner than 10 minutes before closing. </w:t>
      </w:r>
      <w:r w:rsidR="00424187" w:rsidRPr="008C3A7A">
        <w:rPr>
          <w:rFonts w:ascii="Times New Roman" w:hAnsi="Times New Roman" w:cs="Times New Roman"/>
          <w:bCs/>
          <w:sz w:val="21"/>
          <w:szCs w:val="21"/>
        </w:rPr>
        <w:t xml:space="preserve">Exceptions to the dress code may apply and will </w:t>
      </w:r>
      <w:r w:rsidR="00513839" w:rsidRPr="008C3A7A">
        <w:rPr>
          <w:rFonts w:ascii="Times New Roman" w:hAnsi="Times New Roman" w:cs="Times New Roman"/>
          <w:bCs/>
          <w:sz w:val="21"/>
          <w:szCs w:val="21"/>
        </w:rPr>
        <w:t>be addressed by the instructor.</w:t>
      </w:r>
    </w:p>
    <w:p w:rsidR="00467625" w:rsidRDefault="00467625" w:rsidP="001359A5">
      <w:pPr>
        <w:jc w:val="both"/>
        <w:rPr>
          <w:rFonts w:ascii="Times New Roman" w:hAnsi="Times New Roman" w:cs="Times New Roman"/>
          <w:bCs/>
          <w:sz w:val="21"/>
          <w:szCs w:val="21"/>
        </w:rPr>
      </w:pPr>
      <w:r>
        <w:rPr>
          <w:rFonts w:ascii="Times New Roman" w:hAnsi="Times New Roman" w:cs="Times New Roman"/>
          <w:b/>
          <w:bCs/>
          <w:sz w:val="21"/>
          <w:szCs w:val="21"/>
        </w:rPr>
        <w:t>Loc</w:t>
      </w:r>
      <w:r w:rsidR="00FB5102" w:rsidRPr="008C3A7A">
        <w:rPr>
          <w:rFonts w:ascii="Times New Roman" w:hAnsi="Times New Roman" w:cs="Times New Roman"/>
          <w:b/>
          <w:bCs/>
          <w:sz w:val="21"/>
          <w:szCs w:val="21"/>
        </w:rPr>
        <w:t>kers</w:t>
      </w:r>
    </w:p>
    <w:p w:rsidR="00FB5102" w:rsidRPr="008C3A7A" w:rsidRDefault="00FB5102"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Each student is assigned a locker to use. Two students may be assigned to one locker. Lock up all personal possessions. Apex Academy will not be responsible for any stolen property.</w:t>
      </w:r>
    </w:p>
    <w:p w:rsidR="009E108B" w:rsidRPr="008C3A7A" w:rsidRDefault="009E108B" w:rsidP="009E108B">
      <w:pPr>
        <w:jc w:val="both"/>
        <w:rPr>
          <w:rFonts w:ascii="Times New Roman" w:hAnsi="Times New Roman" w:cs="Times New Roman"/>
          <w:bCs/>
          <w:sz w:val="21"/>
          <w:szCs w:val="21"/>
        </w:rPr>
      </w:pPr>
      <w:r w:rsidRPr="008C3A7A">
        <w:rPr>
          <w:rFonts w:ascii="Times New Roman" w:hAnsi="Times New Roman" w:cs="Times New Roman"/>
          <w:b/>
          <w:bCs/>
          <w:sz w:val="21"/>
          <w:szCs w:val="21"/>
        </w:rPr>
        <w:t>Shop Duties</w:t>
      </w:r>
    </w:p>
    <w:p w:rsidR="009E108B" w:rsidRPr="008C3A7A" w:rsidRDefault="009E108B" w:rsidP="009E108B">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ALL students are required to perform shop duties. Adjustments will be made to the timeclock if a student does not complete their required duties. </w:t>
      </w:r>
    </w:p>
    <w:p w:rsidR="00D14271" w:rsidRPr="008C3A7A" w:rsidRDefault="00D14271" w:rsidP="009E108B">
      <w:pPr>
        <w:jc w:val="both"/>
        <w:rPr>
          <w:rFonts w:ascii="Times New Roman" w:hAnsi="Times New Roman" w:cs="Times New Roman"/>
          <w:bCs/>
          <w:sz w:val="21"/>
          <w:szCs w:val="21"/>
        </w:rPr>
      </w:pPr>
      <w:bookmarkStart w:id="5" w:name="_Hlk509407667"/>
      <w:r w:rsidRPr="008C3A7A">
        <w:rPr>
          <w:rFonts w:ascii="Times New Roman" w:hAnsi="Times New Roman" w:cs="Times New Roman"/>
          <w:bCs/>
          <w:sz w:val="21"/>
          <w:szCs w:val="21"/>
        </w:rPr>
        <w:t xml:space="preserve">LEVEL I students are required to </w:t>
      </w:r>
      <w:r w:rsidR="000053B9" w:rsidRPr="008C3A7A">
        <w:rPr>
          <w:rFonts w:ascii="Times New Roman" w:hAnsi="Times New Roman" w:cs="Times New Roman"/>
          <w:bCs/>
          <w:sz w:val="21"/>
          <w:szCs w:val="21"/>
        </w:rPr>
        <w:t>disinfect workstation/tabletop</w:t>
      </w:r>
      <w:r w:rsidRPr="008C3A7A">
        <w:rPr>
          <w:rFonts w:ascii="Times New Roman" w:hAnsi="Times New Roman" w:cs="Times New Roman"/>
          <w:bCs/>
          <w:sz w:val="21"/>
          <w:szCs w:val="21"/>
        </w:rPr>
        <w:t>,</w:t>
      </w:r>
      <w:r w:rsidR="000053B9" w:rsidRPr="008C3A7A">
        <w:rPr>
          <w:rFonts w:ascii="Times New Roman" w:hAnsi="Times New Roman" w:cs="Times New Roman"/>
          <w:bCs/>
          <w:sz w:val="21"/>
          <w:szCs w:val="21"/>
        </w:rPr>
        <w:t xml:space="preserve"> </w:t>
      </w:r>
      <w:r w:rsidRPr="008C3A7A">
        <w:rPr>
          <w:rFonts w:ascii="Times New Roman" w:hAnsi="Times New Roman" w:cs="Times New Roman"/>
          <w:bCs/>
          <w:sz w:val="21"/>
          <w:szCs w:val="21"/>
        </w:rPr>
        <w:t>turn off power strips, complete their weekly salon duty, clear off workstation, kits to appropriate area and put away any product/tools.</w:t>
      </w:r>
    </w:p>
    <w:p w:rsidR="009E108B" w:rsidRPr="008C3A7A" w:rsidRDefault="00D14271" w:rsidP="009E108B">
      <w:pPr>
        <w:jc w:val="both"/>
        <w:rPr>
          <w:rFonts w:ascii="Times New Roman" w:hAnsi="Times New Roman" w:cs="Times New Roman"/>
          <w:bCs/>
          <w:sz w:val="21"/>
          <w:szCs w:val="21"/>
        </w:rPr>
      </w:pPr>
      <w:bookmarkStart w:id="6" w:name="_Hlk509407943"/>
      <w:bookmarkEnd w:id="5"/>
      <w:r w:rsidRPr="008C3A7A">
        <w:rPr>
          <w:rFonts w:ascii="Times New Roman" w:hAnsi="Times New Roman" w:cs="Times New Roman"/>
          <w:bCs/>
          <w:sz w:val="21"/>
          <w:szCs w:val="21"/>
        </w:rPr>
        <w:t xml:space="preserve">LEVEL II students are required to disinfect </w:t>
      </w:r>
      <w:r w:rsidR="005866FA" w:rsidRPr="008C3A7A">
        <w:rPr>
          <w:rFonts w:ascii="Times New Roman" w:hAnsi="Times New Roman" w:cs="Times New Roman"/>
          <w:bCs/>
          <w:sz w:val="21"/>
          <w:szCs w:val="21"/>
        </w:rPr>
        <w:t>workstation,</w:t>
      </w:r>
      <w:r w:rsidRPr="008C3A7A">
        <w:rPr>
          <w:rFonts w:ascii="Times New Roman" w:hAnsi="Times New Roman" w:cs="Times New Roman"/>
          <w:bCs/>
          <w:sz w:val="21"/>
          <w:szCs w:val="21"/>
        </w:rPr>
        <w:t xml:space="preserve"> pump service chair down, turn off power strips, complete their weekly salon duty, sign for completion of duties, clear off workstation, kits to appropriate area and put away any product/tools.</w:t>
      </w:r>
    </w:p>
    <w:bookmarkEnd w:id="6"/>
    <w:p w:rsidR="00D14271" w:rsidRPr="008C3A7A" w:rsidRDefault="009E108B" w:rsidP="009E108B">
      <w:pPr>
        <w:jc w:val="both"/>
        <w:rPr>
          <w:rFonts w:ascii="Times New Roman" w:hAnsi="Times New Roman" w:cs="Times New Roman"/>
          <w:bCs/>
          <w:sz w:val="21"/>
          <w:szCs w:val="21"/>
        </w:rPr>
      </w:pPr>
      <w:r w:rsidRPr="008C3A7A">
        <w:rPr>
          <w:rFonts w:ascii="Times New Roman" w:hAnsi="Times New Roman" w:cs="Times New Roman"/>
          <w:b/>
          <w:bCs/>
          <w:sz w:val="21"/>
          <w:szCs w:val="21"/>
        </w:rPr>
        <w:t>Student Services</w:t>
      </w:r>
    </w:p>
    <w:p w:rsidR="009E108B" w:rsidRPr="008C3A7A" w:rsidRDefault="009E108B"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lastRenderedPageBreak/>
        <w:t xml:space="preserve">Students are permitted to receive </w:t>
      </w:r>
      <w:r w:rsidR="00D14271" w:rsidRPr="008C3A7A">
        <w:rPr>
          <w:rFonts w:ascii="Times New Roman" w:hAnsi="Times New Roman" w:cs="Times New Roman"/>
          <w:bCs/>
          <w:sz w:val="21"/>
          <w:szCs w:val="21"/>
        </w:rPr>
        <w:t>clinic services as a Level II</w:t>
      </w:r>
      <w:r w:rsidRPr="008C3A7A">
        <w:rPr>
          <w:rFonts w:ascii="Times New Roman" w:hAnsi="Times New Roman" w:cs="Times New Roman"/>
          <w:bCs/>
          <w:sz w:val="21"/>
          <w:szCs w:val="21"/>
        </w:rPr>
        <w:t xml:space="preserve"> student. Student services are only to be performed with instructor approval. Students are required to pay prior to the service (and additional as extra product may be necessary), they must complete a release form for chemical services and services are to only be performed on Wednesdays and Fridays. Students should understand that customer services come before student services.</w:t>
      </w:r>
    </w:p>
    <w:p w:rsidR="00FB5102" w:rsidRPr="008C3A7A" w:rsidRDefault="00AA2231" w:rsidP="001359A5">
      <w:pPr>
        <w:jc w:val="both"/>
        <w:rPr>
          <w:rFonts w:ascii="Times New Roman" w:hAnsi="Times New Roman" w:cs="Times New Roman"/>
          <w:bCs/>
          <w:sz w:val="21"/>
          <w:szCs w:val="21"/>
        </w:rPr>
      </w:pPr>
      <w:r w:rsidRPr="008C3A7A">
        <w:rPr>
          <w:rFonts w:ascii="Times New Roman" w:hAnsi="Times New Roman" w:cs="Times New Roman"/>
          <w:b/>
          <w:bCs/>
          <w:sz w:val="21"/>
          <w:szCs w:val="21"/>
        </w:rPr>
        <w:t xml:space="preserve">Kit </w:t>
      </w:r>
      <w:r w:rsidR="00FB5102" w:rsidRPr="008C3A7A">
        <w:rPr>
          <w:rFonts w:ascii="Times New Roman" w:hAnsi="Times New Roman" w:cs="Times New Roman"/>
          <w:b/>
          <w:bCs/>
          <w:sz w:val="21"/>
          <w:szCs w:val="21"/>
        </w:rPr>
        <w:t>Responsibility</w:t>
      </w:r>
    </w:p>
    <w:p w:rsidR="00FB5102" w:rsidRPr="008C3A7A" w:rsidRDefault="00A80D7F"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Students are required to use</w:t>
      </w:r>
      <w:r w:rsidR="00FB5102" w:rsidRPr="008C3A7A">
        <w:rPr>
          <w:rFonts w:ascii="Times New Roman" w:hAnsi="Times New Roman" w:cs="Times New Roman"/>
          <w:bCs/>
          <w:sz w:val="21"/>
          <w:szCs w:val="21"/>
        </w:rPr>
        <w:t xml:space="preserve"> Apex </w:t>
      </w:r>
      <w:r w:rsidR="00FB2660" w:rsidRPr="008C3A7A">
        <w:rPr>
          <w:rFonts w:ascii="Times New Roman" w:hAnsi="Times New Roman" w:cs="Times New Roman"/>
          <w:bCs/>
          <w:sz w:val="21"/>
          <w:szCs w:val="21"/>
        </w:rPr>
        <w:t>Academy</w:t>
      </w:r>
      <w:r w:rsidRPr="008C3A7A">
        <w:rPr>
          <w:rFonts w:ascii="Times New Roman" w:hAnsi="Times New Roman" w:cs="Times New Roman"/>
          <w:bCs/>
          <w:sz w:val="21"/>
          <w:szCs w:val="21"/>
        </w:rPr>
        <w:t>’s</w:t>
      </w:r>
      <w:r w:rsidR="00FB2660" w:rsidRPr="008C3A7A">
        <w:rPr>
          <w:rFonts w:ascii="Times New Roman" w:hAnsi="Times New Roman" w:cs="Times New Roman"/>
          <w:bCs/>
          <w:sz w:val="21"/>
          <w:szCs w:val="21"/>
        </w:rPr>
        <w:t xml:space="preserve"> </w:t>
      </w:r>
      <w:r w:rsidR="00FB5102" w:rsidRPr="008C3A7A">
        <w:rPr>
          <w:rFonts w:ascii="Times New Roman" w:hAnsi="Times New Roman" w:cs="Times New Roman"/>
          <w:bCs/>
          <w:sz w:val="21"/>
          <w:szCs w:val="21"/>
        </w:rPr>
        <w:t>issued kit approved by OS</w:t>
      </w:r>
      <w:r w:rsidR="007878EF" w:rsidRPr="008C3A7A">
        <w:rPr>
          <w:rFonts w:ascii="Times New Roman" w:hAnsi="Times New Roman" w:cs="Times New Roman"/>
          <w:bCs/>
          <w:sz w:val="21"/>
          <w:szCs w:val="21"/>
        </w:rPr>
        <w:t xml:space="preserve">BC. No other case/tote/bag etc. </w:t>
      </w:r>
      <w:r w:rsidR="00FB5102" w:rsidRPr="008C3A7A">
        <w:rPr>
          <w:rFonts w:ascii="Times New Roman" w:hAnsi="Times New Roman" w:cs="Times New Roman"/>
          <w:bCs/>
          <w:sz w:val="21"/>
          <w:szCs w:val="21"/>
        </w:rPr>
        <w:t xml:space="preserve">will be permitted. Students need to have kits at school daily. If items are not at school, students will </w:t>
      </w:r>
      <w:r w:rsidR="00AA2231" w:rsidRPr="008C3A7A">
        <w:rPr>
          <w:rFonts w:ascii="Times New Roman" w:hAnsi="Times New Roman" w:cs="Times New Roman"/>
          <w:bCs/>
          <w:sz w:val="21"/>
          <w:szCs w:val="21"/>
        </w:rPr>
        <w:t>be dismissed</w:t>
      </w:r>
      <w:r w:rsidR="00FB5102" w:rsidRPr="008C3A7A">
        <w:rPr>
          <w:rFonts w:ascii="Times New Roman" w:hAnsi="Times New Roman" w:cs="Times New Roman"/>
          <w:bCs/>
          <w:sz w:val="21"/>
          <w:szCs w:val="21"/>
        </w:rPr>
        <w:t>. If items are lost, stolen or broken, it will be the student’s responsibility to replace or repair that item in order to continue the program successfully.</w:t>
      </w:r>
    </w:p>
    <w:p w:rsidR="00AA2231" w:rsidRPr="008C3A7A" w:rsidRDefault="00AA2231" w:rsidP="001359A5">
      <w:pPr>
        <w:jc w:val="both"/>
        <w:rPr>
          <w:rFonts w:ascii="Times New Roman" w:hAnsi="Times New Roman" w:cs="Times New Roman"/>
          <w:bCs/>
          <w:sz w:val="21"/>
          <w:szCs w:val="21"/>
        </w:rPr>
      </w:pPr>
      <w:r w:rsidRPr="008C3A7A">
        <w:rPr>
          <w:rFonts w:ascii="Times New Roman" w:hAnsi="Times New Roman" w:cs="Times New Roman"/>
          <w:b/>
          <w:bCs/>
          <w:sz w:val="21"/>
          <w:szCs w:val="21"/>
        </w:rPr>
        <w:t>Laptop Responsibility</w:t>
      </w:r>
    </w:p>
    <w:p w:rsidR="007878EF" w:rsidRPr="008C3A7A" w:rsidRDefault="007878EF"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All students are required to have a functio</w:t>
      </w:r>
      <w:r w:rsidR="00FE1F5E" w:rsidRPr="008C3A7A">
        <w:rPr>
          <w:rFonts w:ascii="Times New Roman" w:hAnsi="Times New Roman" w:cs="Times New Roman"/>
          <w:bCs/>
          <w:sz w:val="21"/>
          <w:szCs w:val="21"/>
        </w:rPr>
        <w:t>ning lapto</w:t>
      </w:r>
      <w:r w:rsidR="00D44F29" w:rsidRPr="008C3A7A">
        <w:rPr>
          <w:rFonts w:ascii="Times New Roman" w:hAnsi="Times New Roman" w:cs="Times New Roman"/>
          <w:bCs/>
          <w:sz w:val="21"/>
          <w:szCs w:val="21"/>
        </w:rPr>
        <w:t>p</w:t>
      </w:r>
      <w:r w:rsidR="00646C40" w:rsidRPr="008C3A7A">
        <w:rPr>
          <w:rFonts w:ascii="Times New Roman" w:hAnsi="Times New Roman" w:cs="Times New Roman"/>
          <w:bCs/>
          <w:sz w:val="21"/>
          <w:szCs w:val="21"/>
        </w:rPr>
        <w:t>/tablet</w:t>
      </w:r>
      <w:r w:rsidR="00D14271" w:rsidRPr="008C3A7A">
        <w:rPr>
          <w:rFonts w:ascii="Times New Roman" w:hAnsi="Times New Roman" w:cs="Times New Roman"/>
          <w:bCs/>
          <w:sz w:val="21"/>
          <w:szCs w:val="21"/>
        </w:rPr>
        <w:t xml:space="preserve"> at school during Level I</w:t>
      </w:r>
      <w:r w:rsidR="00FE1F5E" w:rsidRPr="008C3A7A">
        <w:rPr>
          <w:rFonts w:ascii="Times New Roman" w:hAnsi="Times New Roman" w:cs="Times New Roman"/>
          <w:bCs/>
          <w:sz w:val="21"/>
          <w:szCs w:val="21"/>
        </w:rPr>
        <w:t xml:space="preserve"> of their training</w:t>
      </w:r>
      <w:r w:rsidR="00646C40" w:rsidRPr="008C3A7A">
        <w:rPr>
          <w:rFonts w:ascii="Times New Roman" w:hAnsi="Times New Roman" w:cs="Times New Roman"/>
          <w:bCs/>
          <w:sz w:val="21"/>
          <w:szCs w:val="21"/>
        </w:rPr>
        <w:t xml:space="preserve"> and every Tuesday thereafter</w:t>
      </w:r>
      <w:r w:rsidRPr="008C3A7A">
        <w:rPr>
          <w:rFonts w:ascii="Times New Roman" w:hAnsi="Times New Roman" w:cs="Times New Roman"/>
          <w:bCs/>
          <w:sz w:val="21"/>
          <w:szCs w:val="21"/>
        </w:rPr>
        <w:t xml:space="preserve">. The laptop must have a program that can create Word documents and PowerPoint presentations. In addition, </w:t>
      </w:r>
      <w:r w:rsidR="00646C40" w:rsidRPr="008C3A7A">
        <w:rPr>
          <w:rFonts w:ascii="Times New Roman" w:hAnsi="Times New Roman" w:cs="Times New Roman"/>
          <w:bCs/>
          <w:sz w:val="21"/>
          <w:szCs w:val="21"/>
        </w:rPr>
        <w:t xml:space="preserve">Cosmetology </w:t>
      </w:r>
      <w:r w:rsidRPr="008C3A7A">
        <w:rPr>
          <w:rFonts w:ascii="Times New Roman" w:hAnsi="Times New Roman" w:cs="Times New Roman"/>
          <w:bCs/>
          <w:sz w:val="21"/>
          <w:szCs w:val="21"/>
        </w:rPr>
        <w:t>students need to download Mozilla Firefox</w:t>
      </w:r>
      <w:r w:rsidR="00646C40" w:rsidRPr="008C3A7A">
        <w:rPr>
          <w:rFonts w:ascii="Times New Roman" w:hAnsi="Times New Roman" w:cs="Times New Roman"/>
          <w:bCs/>
          <w:sz w:val="21"/>
          <w:szCs w:val="21"/>
        </w:rPr>
        <w:t xml:space="preserve"> for best use with the Milady resources</w:t>
      </w:r>
      <w:r w:rsidRPr="008C3A7A">
        <w:rPr>
          <w:rFonts w:ascii="Times New Roman" w:hAnsi="Times New Roman" w:cs="Times New Roman"/>
          <w:bCs/>
          <w:sz w:val="21"/>
          <w:szCs w:val="21"/>
        </w:rPr>
        <w:t xml:space="preserve">. </w:t>
      </w:r>
    </w:p>
    <w:p w:rsidR="00FB5102" w:rsidRPr="008C3A7A" w:rsidRDefault="00FB5102" w:rsidP="001359A5">
      <w:pPr>
        <w:jc w:val="both"/>
        <w:rPr>
          <w:rFonts w:ascii="Times New Roman" w:hAnsi="Times New Roman" w:cs="Times New Roman"/>
          <w:bCs/>
          <w:sz w:val="21"/>
          <w:szCs w:val="21"/>
        </w:rPr>
      </w:pPr>
      <w:r w:rsidRPr="008C3A7A">
        <w:rPr>
          <w:rFonts w:ascii="Times New Roman" w:hAnsi="Times New Roman" w:cs="Times New Roman"/>
          <w:b/>
          <w:bCs/>
          <w:sz w:val="21"/>
          <w:szCs w:val="21"/>
        </w:rPr>
        <w:t>Make-Up Work / Exams</w:t>
      </w:r>
    </w:p>
    <w:p w:rsidR="00521903" w:rsidRPr="008C3A7A" w:rsidRDefault="00FB5102" w:rsidP="00C72932">
      <w:pPr>
        <w:jc w:val="both"/>
        <w:rPr>
          <w:rFonts w:ascii="Times New Roman" w:hAnsi="Times New Roman" w:cs="Times New Roman"/>
          <w:bCs/>
          <w:sz w:val="21"/>
          <w:szCs w:val="21"/>
        </w:rPr>
      </w:pPr>
      <w:r w:rsidRPr="008C3A7A">
        <w:rPr>
          <w:rFonts w:ascii="Times New Roman" w:hAnsi="Times New Roman" w:cs="Times New Roman"/>
          <w:bCs/>
          <w:sz w:val="21"/>
          <w:szCs w:val="21"/>
        </w:rPr>
        <w:t>All assignments shall be turned in on</w:t>
      </w:r>
      <w:r w:rsidR="00467625">
        <w:rPr>
          <w:rFonts w:ascii="Times New Roman" w:hAnsi="Times New Roman" w:cs="Times New Roman"/>
          <w:bCs/>
          <w:sz w:val="21"/>
          <w:szCs w:val="21"/>
        </w:rPr>
        <w:t xml:space="preserve"> time. Assignments turned in </w:t>
      </w:r>
      <w:r w:rsidR="00836424">
        <w:rPr>
          <w:rFonts w:ascii="Times New Roman" w:hAnsi="Times New Roman" w:cs="Times New Roman"/>
          <w:bCs/>
          <w:sz w:val="21"/>
          <w:szCs w:val="21"/>
        </w:rPr>
        <w:t xml:space="preserve">up to </w:t>
      </w:r>
      <w:r w:rsidR="00467625">
        <w:rPr>
          <w:rFonts w:ascii="Times New Roman" w:hAnsi="Times New Roman" w:cs="Times New Roman"/>
          <w:bCs/>
          <w:sz w:val="21"/>
          <w:szCs w:val="21"/>
        </w:rPr>
        <w:t>one week</w:t>
      </w:r>
      <w:r w:rsidRPr="008C3A7A">
        <w:rPr>
          <w:rFonts w:ascii="Times New Roman" w:hAnsi="Times New Roman" w:cs="Times New Roman"/>
          <w:bCs/>
          <w:sz w:val="21"/>
          <w:szCs w:val="21"/>
        </w:rPr>
        <w:t xml:space="preserve"> after the due d</w:t>
      </w:r>
      <w:r w:rsidR="00467625">
        <w:rPr>
          <w:rFonts w:ascii="Times New Roman" w:hAnsi="Times New Roman" w:cs="Times New Roman"/>
          <w:bCs/>
          <w:sz w:val="21"/>
          <w:szCs w:val="21"/>
        </w:rPr>
        <w:t xml:space="preserve">ate, will result in </w:t>
      </w:r>
      <w:r w:rsidR="00836424">
        <w:rPr>
          <w:rFonts w:ascii="Times New Roman" w:hAnsi="Times New Roman" w:cs="Times New Roman"/>
          <w:bCs/>
          <w:sz w:val="21"/>
          <w:szCs w:val="21"/>
        </w:rPr>
        <w:t>partial</w:t>
      </w:r>
      <w:r w:rsidRPr="008C3A7A">
        <w:rPr>
          <w:rFonts w:ascii="Times New Roman" w:hAnsi="Times New Roman" w:cs="Times New Roman"/>
          <w:bCs/>
          <w:sz w:val="21"/>
          <w:szCs w:val="21"/>
        </w:rPr>
        <w:t>. Students should make every effort to be in attendance on examination days. Rescheduling will be at th</w:t>
      </w:r>
      <w:r w:rsidR="00521903" w:rsidRPr="008C3A7A">
        <w:rPr>
          <w:rFonts w:ascii="Times New Roman" w:hAnsi="Times New Roman" w:cs="Times New Roman"/>
          <w:bCs/>
          <w:sz w:val="21"/>
          <w:szCs w:val="21"/>
        </w:rPr>
        <w:t>e discretion of the instructor.</w:t>
      </w:r>
    </w:p>
    <w:p w:rsidR="00C72932" w:rsidRPr="008C3A7A" w:rsidRDefault="00C72932" w:rsidP="00C72932">
      <w:pPr>
        <w:jc w:val="both"/>
        <w:rPr>
          <w:rFonts w:ascii="Times New Roman" w:hAnsi="Times New Roman" w:cs="Times New Roman"/>
          <w:b/>
          <w:bCs/>
          <w:sz w:val="21"/>
          <w:szCs w:val="21"/>
        </w:rPr>
      </w:pPr>
      <w:r w:rsidRPr="008C3A7A">
        <w:rPr>
          <w:rFonts w:ascii="Times New Roman" w:hAnsi="Times New Roman" w:cs="Times New Roman"/>
          <w:b/>
          <w:bCs/>
          <w:sz w:val="21"/>
          <w:szCs w:val="21"/>
        </w:rPr>
        <w:t>Ohio Administrative Code 4713-05-02 (G):</w:t>
      </w:r>
    </w:p>
    <w:p w:rsidR="00467625" w:rsidRPr="00836424" w:rsidRDefault="00C72932" w:rsidP="00C72932">
      <w:pPr>
        <w:jc w:val="both"/>
        <w:rPr>
          <w:rFonts w:ascii="Times New Roman" w:hAnsi="Times New Roman" w:cs="Times New Roman"/>
          <w:bCs/>
          <w:sz w:val="21"/>
          <w:szCs w:val="21"/>
        </w:rPr>
      </w:pPr>
      <w:r w:rsidRPr="008C3A7A">
        <w:rPr>
          <w:rFonts w:ascii="Times New Roman" w:hAnsi="Times New Roman" w:cs="Times New Roman"/>
          <w:b/>
          <w:bCs/>
          <w:sz w:val="21"/>
          <w:szCs w:val="21"/>
        </w:rPr>
        <w:t>(</w:t>
      </w:r>
      <w:r w:rsidRPr="008C3A7A">
        <w:rPr>
          <w:rFonts w:ascii="Times New Roman" w:hAnsi="Times New Roman" w:cs="Times New Roman"/>
          <w:bCs/>
          <w:sz w:val="21"/>
          <w:szCs w:val="21"/>
        </w:rPr>
        <w:t xml:space="preserve">G) All schools shall ensure each program offered is comprised of at least fifty percent clinic work performed on patrons, other students or mannequins. If patrons are not available, the student shall receive credit for clinic work if the student is actively engaged in training within the clinic related to the student's course of study. </w:t>
      </w:r>
      <w:r w:rsidR="00FB5102" w:rsidRPr="008C3A7A">
        <w:rPr>
          <w:rFonts w:ascii="Times New Roman" w:hAnsi="Times New Roman" w:cs="Times New Roman"/>
          <w:bCs/>
          <w:sz w:val="21"/>
          <w:szCs w:val="21"/>
        </w:rPr>
        <w:t>Section 4713.99</w:t>
      </w:r>
    </w:p>
    <w:p w:rsidR="00C72932" w:rsidRPr="008C3A7A" w:rsidRDefault="00C72932" w:rsidP="00C72932">
      <w:pPr>
        <w:jc w:val="both"/>
        <w:rPr>
          <w:rFonts w:ascii="Times New Roman" w:hAnsi="Times New Roman" w:cs="Times New Roman"/>
          <w:b/>
          <w:bCs/>
          <w:sz w:val="21"/>
          <w:szCs w:val="21"/>
        </w:rPr>
      </w:pPr>
      <w:r w:rsidRPr="008C3A7A">
        <w:rPr>
          <w:rFonts w:ascii="Times New Roman" w:hAnsi="Times New Roman" w:cs="Times New Roman"/>
          <w:b/>
          <w:bCs/>
          <w:sz w:val="21"/>
          <w:szCs w:val="21"/>
        </w:rPr>
        <w:t>Ohio Revised Code 4713.14</w:t>
      </w:r>
    </w:p>
    <w:p w:rsidR="00671EE7" w:rsidRPr="008C3A7A" w:rsidRDefault="00414E40" w:rsidP="001359A5">
      <w:pPr>
        <w:jc w:val="both"/>
        <w:rPr>
          <w:rFonts w:ascii="Times New Roman" w:hAnsi="Times New Roman" w:cs="Times New Roman"/>
          <w:bCs/>
          <w:sz w:val="21"/>
          <w:szCs w:val="21"/>
        </w:rPr>
      </w:pPr>
      <w:r w:rsidRPr="008C3A7A">
        <w:rPr>
          <w:rFonts w:ascii="Times New Roman" w:hAnsi="Times New Roman" w:cs="Times New Roman"/>
          <w:sz w:val="21"/>
          <w:szCs w:val="21"/>
        </w:rPr>
        <w:t xml:space="preserve">Whoever violates section </w:t>
      </w:r>
      <w:hyperlink r:id="rId13" w:tooltip="4713.14" w:history="1">
        <w:r w:rsidRPr="008C3A7A">
          <w:rPr>
            <w:rStyle w:val="Hyperlink"/>
            <w:rFonts w:ascii="Times New Roman" w:hAnsi="Times New Roman" w:cs="Times New Roman"/>
            <w:color w:val="auto"/>
            <w:sz w:val="21"/>
            <w:szCs w:val="21"/>
            <w:u w:val="none"/>
          </w:rPr>
          <w:t>4713.14</w:t>
        </w:r>
      </w:hyperlink>
      <w:r w:rsidRPr="008C3A7A">
        <w:rPr>
          <w:rFonts w:ascii="Times New Roman" w:hAnsi="Times New Roman" w:cs="Times New Roman"/>
          <w:sz w:val="21"/>
          <w:szCs w:val="21"/>
        </w:rPr>
        <w:t xml:space="preserve"> of the Revised Code (Prohibited Acts) is guilty of a misdemeanor of the fourth degree on a first offense; on each subsequent offense, such person is guilty of a misdemeanor of the third degree. An example of a violation would be a</w:t>
      </w:r>
      <w:r w:rsidRPr="008C3A7A">
        <w:rPr>
          <w:rFonts w:ascii="Times New Roman" w:hAnsi="Times New Roman" w:cs="Times New Roman"/>
          <w:bCs/>
          <w:sz w:val="21"/>
          <w:szCs w:val="21"/>
        </w:rPr>
        <w:t xml:space="preserve"> Cosmetology student or a</w:t>
      </w:r>
      <w:r w:rsidR="00C72932" w:rsidRPr="008C3A7A">
        <w:rPr>
          <w:rFonts w:ascii="Times New Roman" w:hAnsi="Times New Roman" w:cs="Times New Roman"/>
          <w:bCs/>
          <w:sz w:val="21"/>
          <w:szCs w:val="21"/>
        </w:rPr>
        <w:t>n</w:t>
      </w:r>
      <w:r w:rsidRPr="008C3A7A">
        <w:rPr>
          <w:rFonts w:ascii="Times New Roman" w:hAnsi="Times New Roman" w:cs="Times New Roman"/>
          <w:bCs/>
          <w:sz w:val="21"/>
          <w:szCs w:val="21"/>
        </w:rPr>
        <w:t xml:space="preserve"> </w:t>
      </w:r>
      <w:r w:rsidR="009A787D" w:rsidRPr="008C3A7A">
        <w:rPr>
          <w:rFonts w:ascii="Times New Roman" w:hAnsi="Times New Roman" w:cs="Times New Roman"/>
          <w:bCs/>
          <w:sz w:val="21"/>
          <w:szCs w:val="21"/>
        </w:rPr>
        <w:t>Advanced</w:t>
      </w:r>
      <w:r w:rsidRPr="008C3A7A">
        <w:rPr>
          <w:rFonts w:ascii="Times New Roman" w:hAnsi="Times New Roman" w:cs="Times New Roman"/>
          <w:bCs/>
          <w:sz w:val="21"/>
          <w:szCs w:val="21"/>
        </w:rPr>
        <w:t xml:space="preserve"> Manicurist student who performs Cosmetology services for the public outside of Cosmetology school.</w:t>
      </w:r>
      <w:r w:rsidR="004A0A79" w:rsidRPr="008C3A7A">
        <w:rPr>
          <w:rFonts w:ascii="Times New Roman" w:hAnsi="Times New Roman" w:cs="Times New Roman"/>
          <w:bCs/>
          <w:sz w:val="21"/>
          <w:szCs w:val="21"/>
        </w:rPr>
        <w:t xml:space="preserve"> For a</w:t>
      </w:r>
      <w:r w:rsidRPr="008C3A7A">
        <w:rPr>
          <w:rFonts w:ascii="Times New Roman" w:hAnsi="Times New Roman" w:cs="Times New Roman"/>
          <w:bCs/>
          <w:sz w:val="21"/>
          <w:szCs w:val="21"/>
        </w:rPr>
        <w:t xml:space="preserve"> full list of violations please visit </w:t>
      </w:r>
      <w:r w:rsidRPr="008C3A7A">
        <w:rPr>
          <w:rFonts w:ascii="Times New Roman" w:hAnsi="Times New Roman" w:cs="Times New Roman"/>
          <w:sz w:val="21"/>
          <w:szCs w:val="21"/>
        </w:rPr>
        <w:t xml:space="preserve">section </w:t>
      </w:r>
      <w:hyperlink r:id="rId14" w:tooltip="4713.14" w:history="1">
        <w:r w:rsidRPr="008C3A7A">
          <w:rPr>
            <w:rStyle w:val="Hyperlink"/>
            <w:rFonts w:ascii="Times New Roman" w:hAnsi="Times New Roman" w:cs="Times New Roman"/>
            <w:color w:val="auto"/>
            <w:sz w:val="21"/>
            <w:szCs w:val="21"/>
            <w:u w:val="none"/>
          </w:rPr>
          <w:t>4713.14</w:t>
        </w:r>
      </w:hyperlink>
      <w:r w:rsidRPr="008C3A7A">
        <w:rPr>
          <w:rFonts w:ascii="Times New Roman" w:hAnsi="Times New Roman" w:cs="Times New Roman"/>
          <w:sz w:val="21"/>
          <w:szCs w:val="21"/>
        </w:rPr>
        <w:t xml:space="preserve"> of the Revised Code.</w:t>
      </w:r>
    </w:p>
    <w:p w:rsidR="00FB5102" w:rsidRPr="008C3A7A" w:rsidRDefault="00FB5102" w:rsidP="001359A5">
      <w:pPr>
        <w:jc w:val="both"/>
        <w:rPr>
          <w:rFonts w:ascii="Times New Roman" w:hAnsi="Times New Roman" w:cs="Times New Roman"/>
          <w:bCs/>
          <w:sz w:val="21"/>
          <w:szCs w:val="21"/>
        </w:rPr>
      </w:pPr>
      <w:r w:rsidRPr="008C3A7A">
        <w:rPr>
          <w:rFonts w:ascii="Times New Roman" w:hAnsi="Times New Roman" w:cs="Times New Roman"/>
          <w:b/>
          <w:bCs/>
          <w:sz w:val="21"/>
          <w:szCs w:val="21"/>
        </w:rPr>
        <w:t>Attendance</w:t>
      </w:r>
      <w:r w:rsidR="00EF7B67" w:rsidRPr="008C3A7A">
        <w:rPr>
          <w:rFonts w:ascii="Times New Roman" w:hAnsi="Times New Roman" w:cs="Times New Roman"/>
          <w:b/>
          <w:bCs/>
          <w:sz w:val="21"/>
          <w:szCs w:val="21"/>
        </w:rPr>
        <w:t xml:space="preserve"> &amp; Tardiness</w:t>
      </w:r>
    </w:p>
    <w:p w:rsidR="00D14271" w:rsidRPr="008C3A7A" w:rsidRDefault="00FB5102"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Apex Academy is a clock hour school. This means that in order to receive credit for hours attended, all students must clock in upon arrival and departure.</w:t>
      </w:r>
      <w:r w:rsidR="00BA738A" w:rsidRPr="008C3A7A">
        <w:rPr>
          <w:rFonts w:ascii="Times New Roman" w:hAnsi="Times New Roman" w:cs="Times New Roman"/>
          <w:bCs/>
          <w:sz w:val="21"/>
          <w:szCs w:val="21"/>
        </w:rPr>
        <w:t xml:space="preserve"> </w:t>
      </w:r>
      <w:r w:rsidR="0052507F" w:rsidRPr="008C3A7A">
        <w:rPr>
          <w:rFonts w:ascii="Times New Roman" w:hAnsi="Times New Roman" w:cs="Times New Roman"/>
          <w:bCs/>
          <w:sz w:val="21"/>
          <w:szCs w:val="21"/>
        </w:rPr>
        <w:t xml:space="preserve">If a student fails to clock in or out, they will not receive hours. If a student forgets if they clocked in or out, they must provide written documentation to an instructor and it will be reviewed. </w:t>
      </w:r>
      <w:r w:rsidRPr="008C3A7A">
        <w:rPr>
          <w:rFonts w:ascii="Times New Roman" w:hAnsi="Times New Roman" w:cs="Times New Roman"/>
          <w:bCs/>
          <w:sz w:val="21"/>
          <w:szCs w:val="21"/>
        </w:rPr>
        <w:t xml:space="preserve"> </w:t>
      </w:r>
      <w:r w:rsidR="0052507F" w:rsidRPr="008C3A7A">
        <w:rPr>
          <w:rFonts w:ascii="Times New Roman" w:hAnsi="Times New Roman" w:cs="Times New Roman"/>
          <w:bCs/>
          <w:sz w:val="21"/>
          <w:szCs w:val="21"/>
        </w:rPr>
        <w:t xml:space="preserve">Students may not clock in or out for another </w:t>
      </w:r>
      <w:r w:rsidR="00AC2B10" w:rsidRPr="008C3A7A">
        <w:rPr>
          <w:rFonts w:ascii="Times New Roman" w:hAnsi="Times New Roman" w:cs="Times New Roman"/>
          <w:bCs/>
          <w:sz w:val="21"/>
          <w:szCs w:val="21"/>
        </w:rPr>
        <w:t>student. Attendance</w:t>
      </w:r>
      <w:r w:rsidRPr="008C3A7A">
        <w:rPr>
          <w:rFonts w:ascii="Times New Roman" w:hAnsi="Times New Roman" w:cs="Times New Roman"/>
          <w:bCs/>
          <w:sz w:val="21"/>
          <w:szCs w:val="21"/>
        </w:rPr>
        <w:t xml:space="preserve"> is a crucial part of a student’s success</w:t>
      </w:r>
      <w:r w:rsidR="00D44F29" w:rsidRPr="008C3A7A">
        <w:rPr>
          <w:rFonts w:ascii="Times New Roman" w:hAnsi="Times New Roman" w:cs="Times New Roman"/>
          <w:bCs/>
          <w:sz w:val="21"/>
          <w:szCs w:val="21"/>
        </w:rPr>
        <w:t>.</w:t>
      </w:r>
      <w:r w:rsidRPr="008C3A7A">
        <w:rPr>
          <w:rFonts w:ascii="Times New Roman" w:hAnsi="Times New Roman" w:cs="Times New Roman"/>
          <w:bCs/>
          <w:sz w:val="21"/>
          <w:szCs w:val="21"/>
        </w:rPr>
        <w:t xml:space="preserve"> </w:t>
      </w:r>
    </w:p>
    <w:p w:rsidR="00FB5102" w:rsidRPr="008C3A7A" w:rsidRDefault="00FB5102" w:rsidP="001359A5">
      <w:pPr>
        <w:jc w:val="both"/>
        <w:rPr>
          <w:rFonts w:ascii="Times New Roman" w:hAnsi="Times New Roman" w:cs="Times New Roman"/>
          <w:bCs/>
          <w:sz w:val="21"/>
          <w:szCs w:val="21"/>
        </w:rPr>
      </w:pPr>
      <w:r w:rsidRPr="008C3A7A">
        <w:rPr>
          <w:rFonts w:ascii="Times New Roman" w:hAnsi="Times New Roman" w:cs="Times New Roman"/>
          <w:b/>
          <w:bCs/>
          <w:sz w:val="21"/>
          <w:szCs w:val="21"/>
        </w:rPr>
        <w:t>Breaks &amp; Lunches</w:t>
      </w:r>
    </w:p>
    <w:p w:rsidR="005B5B5A" w:rsidRPr="008C3A7A" w:rsidRDefault="00FB5102"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Apex Academy has a Closed Lunch and Break Policy, meaning no student is permitted to leave campus for lunch</w:t>
      </w:r>
      <w:r w:rsidR="00EB3768" w:rsidRPr="008C3A7A">
        <w:rPr>
          <w:rFonts w:ascii="Times New Roman" w:hAnsi="Times New Roman" w:cs="Times New Roman"/>
          <w:bCs/>
          <w:sz w:val="21"/>
          <w:szCs w:val="21"/>
        </w:rPr>
        <w:t xml:space="preserve"> or breaks</w:t>
      </w:r>
      <w:r w:rsidRPr="008C3A7A">
        <w:rPr>
          <w:rFonts w:ascii="Times New Roman" w:hAnsi="Times New Roman" w:cs="Times New Roman"/>
          <w:bCs/>
          <w:sz w:val="21"/>
          <w:szCs w:val="21"/>
        </w:rPr>
        <w:t>. Food is only permitted in the school’s designated break / lunch area. Water is permitted i</w:t>
      </w:r>
      <w:r w:rsidR="004B23EF" w:rsidRPr="008C3A7A">
        <w:rPr>
          <w:rFonts w:ascii="Times New Roman" w:hAnsi="Times New Roman" w:cs="Times New Roman"/>
          <w:bCs/>
          <w:sz w:val="21"/>
          <w:szCs w:val="21"/>
        </w:rPr>
        <w:t xml:space="preserve">n the classroom and the </w:t>
      </w:r>
      <w:r w:rsidR="004B23EF" w:rsidRPr="008C3A7A">
        <w:rPr>
          <w:rFonts w:ascii="Times New Roman" w:hAnsi="Times New Roman" w:cs="Times New Roman"/>
          <w:bCs/>
          <w:sz w:val="21"/>
          <w:szCs w:val="21"/>
        </w:rPr>
        <w:lastRenderedPageBreak/>
        <w:t>clinic.</w:t>
      </w:r>
      <w:r w:rsidR="0022400A" w:rsidRPr="008C3A7A">
        <w:rPr>
          <w:rFonts w:ascii="Times New Roman" w:hAnsi="Times New Roman" w:cs="Times New Roman"/>
          <w:bCs/>
          <w:sz w:val="21"/>
          <w:szCs w:val="21"/>
        </w:rPr>
        <w:t xml:space="preserve"> Student</w:t>
      </w:r>
      <w:r w:rsidR="004A631F" w:rsidRPr="008C3A7A">
        <w:rPr>
          <w:rFonts w:ascii="Times New Roman" w:hAnsi="Times New Roman" w:cs="Times New Roman"/>
          <w:bCs/>
          <w:sz w:val="21"/>
          <w:szCs w:val="21"/>
        </w:rPr>
        <w:t xml:space="preserve">s must refrain from leaving personal items on the lunch room table. </w:t>
      </w:r>
      <w:r w:rsidR="00901ED9" w:rsidRPr="008C3A7A">
        <w:rPr>
          <w:rFonts w:ascii="Times New Roman" w:hAnsi="Times New Roman" w:cs="Times New Roman"/>
          <w:bCs/>
          <w:sz w:val="21"/>
          <w:szCs w:val="21"/>
        </w:rPr>
        <w:t xml:space="preserve"> All student</w:t>
      </w:r>
      <w:r w:rsidR="00666D98" w:rsidRPr="008C3A7A">
        <w:rPr>
          <w:rFonts w:ascii="Times New Roman" w:hAnsi="Times New Roman" w:cs="Times New Roman"/>
          <w:bCs/>
          <w:sz w:val="21"/>
          <w:szCs w:val="21"/>
        </w:rPr>
        <w:t>s</w:t>
      </w:r>
      <w:r w:rsidR="00901ED9" w:rsidRPr="008C3A7A">
        <w:rPr>
          <w:rFonts w:ascii="Times New Roman" w:hAnsi="Times New Roman" w:cs="Times New Roman"/>
          <w:bCs/>
          <w:sz w:val="21"/>
          <w:szCs w:val="21"/>
        </w:rPr>
        <w:t xml:space="preserve"> are required to clock out for a 30 minute lunch break</w:t>
      </w:r>
      <w:r w:rsidR="00DC074C" w:rsidRPr="008C3A7A">
        <w:rPr>
          <w:rFonts w:ascii="Times New Roman" w:hAnsi="Times New Roman" w:cs="Times New Roman"/>
          <w:bCs/>
          <w:sz w:val="21"/>
          <w:szCs w:val="21"/>
        </w:rPr>
        <w:t xml:space="preserve">. </w:t>
      </w:r>
      <w:r w:rsidR="00542B44" w:rsidRPr="008C3A7A">
        <w:rPr>
          <w:rFonts w:ascii="Times New Roman" w:hAnsi="Times New Roman" w:cs="Times New Roman"/>
          <w:bCs/>
          <w:sz w:val="21"/>
          <w:szCs w:val="21"/>
        </w:rPr>
        <w:t xml:space="preserve">Adjustments will be made to the timeclock if a student who exceeds the maximum break time. </w:t>
      </w:r>
      <w:r w:rsidR="00BA738A" w:rsidRPr="008C3A7A">
        <w:rPr>
          <w:rFonts w:ascii="Times New Roman" w:hAnsi="Times New Roman" w:cs="Times New Roman"/>
          <w:bCs/>
          <w:sz w:val="21"/>
          <w:szCs w:val="21"/>
        </w:rPr>
        <w:t xml:space="preserve">If a student chooses to leave </w:t>
      </w:r>
      <w:r w:rsidR="00DC074C" w:rsidRPr="008C3A7A">
        <w:rPr>
          <w:rFonts w:ascii="Times New Roman" w:hAnsi="Times New Roman" w:cs="Times New Roman"/>
          <w:bCs/>
          <w:sz w:val="21"/>
          <w:szCs w:val="21"/>
        </w:rPr>
        <w:t>campus during the day</w:t>
      </w:r>
      <w:r w:rsidR="00BA738A" w:rsidRPr="008C3A7A">
        <w:rPr>
          <w:rFonts w:ascii="Times New Roman" w:hAnsi="Times New Roman" w:cs="Times New Roman"/>
          <w:bCs/>
          <w:sz w:val="21"/>
          <w:szCs w:val="21"/>
        </w:rPr>
        <w:t>, they will not be permitted to return for the remainder of the d</w:t>
      </w:r>
      <w:r w:rsidR="002A12CD" w:rsidRPr="008C3A7A">
        <w:rPr>
          <w:rFonts w:ascii="Times New Roman" w:hAnsi="Times New Roman" w:cs="Times New Roman"/>
          <w:bCs/>
          <w:sz w:val="21"/>
          <w:szCs w:val="21"/>
        </w:rPr>
        <w:t>ay (e</w:t>
      </w:r>
      <w:r w:rsidR="00DC074C" w:rsidRPr="008C3A7A">
        <w:rPr>
          <w:rFonts w:ascii="Times New Roman" w:hAnsi="Times New Roman" w:cs="Times New Roman"/>
          <w:bCs/>
          <w:sz w:val="21"/>
          <w:szCs w:val="21"/>
        </w:rPr>
        <w:t xml:space="preserve">xceptions may apply). </w:t>
      </w:r>
      <w:r w:rsidR="004A631F" w:rsidRPr="008C3A7A">
        <w:rPr>
          <w:rFonts w:ascii="Times New Roman" w:hAnsi="Times New Roman" w:cs="Times New Roman"/>
          <w:bCs/>
          <w:sz w:val="21"/>
          <w:szCs w:val="21"/>
        </w:rPr>
        <w:t xml:space="preserve"> </w:t>
      </w:r>
      <w:r w:rsidR="0052507F" w:rsidRPr="008C3A7A">
        <w:rPr>
          <w:rFonts w:ascii="Times New Roman" w:hAnsi="Times New Roman" w:cs="Times New Roman"/>
          <w:bCs/>
          <w:sz w:val="21"/>
          <w:szCs w:val="21"/>
        </w:rPr>
        <w:t>Students may not clock in or out for another student.</w:t>
      </w:r>
    </w:p>
    <w:p w:rsidR="00FB5102" w:rsidRPr="008C3A7A" w:rsidRDefault="00FB5102" w:rsidP="001359A5">
      <w:pPr>
        <w:jc w:val="both"/>
        <w:rPr>
          <w:rFonts w:ascii="Times New Roman" w:hAnsi="Times New Roman" w:cs="Times New Roman"/>
          <w:bCs/>
          <w:sz w:val="21"/>
          <w:szCs w:val="21"/>
        </w:rPr>
      </w:pPr>
      <w:r w:rsidRPr="008C3A7A">
        <w:rPr>
          <w:rFonts w:ascii="Times New Roman" w:hAnsi="Times New Roman" w:cs="Times New Roman"/>
          <w:b/>
          <w:bCs/>
          <w:sz w:val="21"/>
          <w:szCs w:val="21"/>
        </w:rPr>
        <w:t>Dishonesty</w:t>
      </w:r>
    </w:p>
    <w:p w:rsidR="0022400A" w:rsidRPr="008C3A7A" w:rsidRDefault="00FB5102"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Cheating is unacceptable at Apex Academy. If a student is caught cheating</w:t>
      </w:r>
      <w:r w:rsidR="00EF7B67" w:rsidRPr="008C3A7A">
        <w:rPr>
          <w:rFonts w:ascii="Times New Roman" w:hAnsi="Times New Roman" w:cs="Times New Roman"/>
          <w:bCs/>
          <w:sz w:val="21"/>
          <w:szCs w:val="21"/>
        </w:rPr>
        <w:t xml:space="preserve"> </w:t>
      </w:r>
      <w:r w:rsidRPr="008C3A7A">
        <w:rPr>
          <w:rFonts w:ascii="Times New Roman" w:hAnsi="Times New Roman" w:cs="Times New Roman"/>
          <w:bCs/>
          <w:sz w:val="21"/>
          <w:szCs w:val="21"/>
        </w:rPr>
        <w:t>or forging</w:t>
      </w:r>
      <w:r w:rsidR="00EF2D47" w:rsidRPr="008C3A7A">
        <w:rPr>
          <w:rFonts w:ascii="Times New Roman" w:hAnsi="Times New Roman" w:cs="Times New Roman"/>
          <w:bCs/>
          <w:sz w:val="21"/>
          <w:szCs w:val="21"/>
        </w:rPr>
        <w:t>,</w:t>
      </w:r>
      <w:r w:rsidRPr="008C3A7A">
        <w:rPr>
          <w:rFonts w:ascii="Times New Roman" w:hAnsi="Times New Roman" w:cs="Times New Roman"/>
          <w:bCs/>
          <w:sz w:val="21"/>
          <w:szCs w:val="21"/>
        </w:rPr>
        <w:t xml:space="preserve"> they will be directed </w:t>
      </w:r>
      <w:r w:rsidR="00513839" w:rsidRPr="008C3A7A">
        <w:rPr>
          <w:rFonts w:ascii="Times New Roman" w:hAnsi="Times New Roman" w:cs="Times New Roman"/>
          <w:bCs/>
          <w:sz w:val="21"/>
          <w:szCs w:val="21"/>
        </w:rPr>
        <w:t>immed</w:t>
      </w:r>
      <w:r w:rsidR="0022400A" w:rsidRPr="008C3A7A">
        <w:rPr>
          <w:rFonts w:ascii="Times New Roman" w:hAnsi="Times New Roman" w:cs="Times New Roman"/>
          <w:bCs/>
          <w:sz w:val="21"/>
          <w:szCs w:val="21"/>
        </w:rPr>
        <w:t>iat</w:t>
      </w:r>
      <w:r w:rsidRPr="008C3A7A">
        <w:rPr>
          <w:rFonts w:ascii="Times New Roman" w:hAnsi="Times New Roman" w:cs="Times New Roman"/>
          <w:bCs/>
          <w:sz w:val="21"/>
          <w:szCs w:val="21"/>
        </w:rPr>
        <w:t>el</w:t>
      </w:r>
      <w:r w:rsidR="00BE293D" w:rsidRPr="008C3A7A">
        <w:rPr>
          <w:rFonts w:ascii="Times New Roman" w:hAnsi="Times New Roman" w:cs="Times New Roman"/>
          <w:bCs/>
          <w:sz w:val="21"/>
          <w:szCs w:val="21"/>
        </w:rPr>
        <w:t>y to the Administration O</w:t>
      </w:r>
      <w:r w:rsidR="00FE1F5E" w:rsidRPr="008C3A7A">
        <w:rPr>
          <w:rFonts w:ascii="Times New Roman" w:hAnsi="Times New Roman" w:cs="Times New Roman"/>
          <w:bCs/>
          <w:sz w:val="21"/>
          <w:szCs w:val="21"/>
        </w:rPr>
        <w:t>ffice.</w:t>
      </w:r>
    </w:p>
    <w:p w:rsidR="00FB5102" w:rsidRPr="008C3A7A" w:rsidRDefault="00FB5102" w:rsidP="001359A5">
      <w:pPr>
        <w:jc w:val="both"/>
        <w:rPr>
          <w:rFonts w:ascii="Times New Roman" w:hAnsi="Times New Roman" w:cs="Times New Roman"/>
          <w:bCs/>
          <w:sz w:val="21"/>
          <w:szCs w:val="21"/>
        </w:rPr>
      </w:pPr>
      <w:r w:rsidRPr="008C3A7A">
        <w:rPr>
          <w:rFonts w:ascii="Times New Roman" w:hAnsi="Times New Roman" w:cs="Times New Roman"/>
          <w:b/>
          <w:bCs/>
          <w:sz w:val="21"/>
          <w:szCs w:val="21"/>
        </w:rPr>
        <w:t>Electronics</w:t>
      </w:r>
    </w:p>
    <w:p w:rsidR="00C3178D" w:rsidRPr="008C3A7A" w:rsidRDefault="00FB5102" w:rsidP="004A631F">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Electronics (including cell phones) must not interfere with learning. No electronics will be permitted during lecture, testing or while working in the clinic, unless otherwise instructed. If electronics become an </w:t>
      </w:r>
      <w:r w:rsidR="00BE293D" w:rsidRPr="008C3A7A">
        <w:rPr>
          <w:rFonts w:ascii="Times New Roman" w:hAnsi="Times New Roman" w:cs="Times New Roman"/>
          <w:bCs/>
          <w:sz w:val="21"/>
          <w:szCs w:val="21"/>
        </w:rPr>
        <w:t>issue, student will be sent to the A</w:t>
      </w:r>
      <w:r w:rsidRPr="008C3A7A">
        <w:rPr>
          <w:rFonts w:ascii="Times New Roman" w:hAnsi="Times New Roman" w:cs="Times New Roman"/>
          <w:bCs/>
          <w:sz w:val="21"/>
          <w:szCs w:val="21"/>
        </w:rPr>
        <w:t>dministration</w:t>
      </w:r>
      <w:r w:rsidR="00BE293D" w:rsidRPr="008C3A7A">
        <w:rPr>
          <w:rFonts w:ascii="Times New Roman" w:hAnsi="Times New Roman" w:cs="Times New Roman"/>
          <w:bCs/>
          <w:sz w:val="21"/>
          <w:szCs w:val="21"/>
        </w:rPr>
        <w:t xml:space="preserve"> Office</w:t>
      </w:r>
      <w:r w:rsidRPr="008C3A7A">
        <w:rPr>
          <w:rFonts w:ascii="Times New Roman" w:hAnsi="Times New Roman" w:cs="Times New Roman"/>
          <w:bCs/>
          <w:sz w:val="21"/>
          <w:szCs w:val="21"/>
        </w:rPr>
        <w:t>. Apex Academy</w:t>
      </w:r>
      <w:r w:rsidR="00EB3768" w:rsidRPr="008C3A7A">
        <w:rPr>
          <w:rFonts w:ascii="Times New Roman" w:hAnsi="Times New Roman" w:cs="Times New Roman"/>
          <w:bCs/>
          <w:sz w:val="21"/>
          <w:szCs w:val="21"/>
        </w:rPr>
        <w:t xml:space="preserve"> prohibits inappropriate sites.</w:t>
      </w:r>
    </w:p>
    <w:p w:rsidR="004A631F" w:rsidRPr="008C3A7A" w:rsidRDefault="004A631F" w:rsidP="004A631F">
      <w:pPr>
        <w:jc w:val="both"/>
        <w:rPr>
          <w:rFonts w:ascii="Times New Roman" w:hAnsi="Times New Roman" w:cs="Times New Roman"/>
          <w:bCs/>
          <w:sz w:val="21"/>
          <w:szCs w:val="21"/>
        </w:rPr>
      </w:pPr>
      <w:r w:rsidRPr="008C3A7A">
        <w:rPr>
          <w:rFonts w:ascii="Times New Roman" w:hAnsi="Times New Roman" w:cs="Times New Roman"/>
          <w:b/>
          <w:bCs/>
          <w:sz w:val="21"/>
          <w:szCs w:val="21"/>
        </w:rPr>
        <w:t>Social Networking Policy</w:t>
      </w:r>
    </w:p>
    <w:p w:rsidR="003472E9" w:rsidRPr="008C3A7A" w:rsidRDefault="00035EA5"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Apex Academy allows students the right to use Social Media to promote their Cosmetology skills and the school. Students are personally responsible for the content they circulate on social networking sites. Students are expected to treat Apex Academy and each other with respect. Apex Academy does not permit personal insults, obscenity, intimidation or cyber bulling. Apex Academy reserves the right to request the removal of any posts at it’s discretion and take disciplinary action as appropriate. </w:t>
      </w:r>
    </w:p>
    <w:p w:rsidR="005866FA" w:rsidRPr="008C3A7A" w:rsidRDefault="00FB5102" w:rsidP="001359A5">
      <w:pPr>
        <w:jc w:val="both"/>
        <w:rPr>
          <w:rFonts w:ascii="Times New Roman" w:hAnsi="Times New Roman" w:cs="Times New Roman"/>
          <w:bCs/>
          <w:sz w:val="21"/>
          <w:szCs w:val="21"/>
        </w:rPr>
      </w:pPr>
      <w:r w:rsidRPr="008C3A7A">
        <w:rPr>
          <w:rFonts w:ascii="Times New Roman" w:hAnsi="Times New Roman" w:cs="Times New Roman"/>
          <w:b/>
          <w:bCs/>
          <w:sz w:val="21"/>
          <w:szCs w:val="21"/>
        </w:rPr>
        <w:t>Smoking</w:t>
      </w:r>
    </w:p>
    <w:p w:rsidR="00771C30" w:rsidRPr="008C3A7A" w:rsidRDefault="004A631F"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Smoking is permitted over your lunch break </w:t>
      </w:r>
      <w:r w:rsidR="00FB5102" w:rsidRPr="008C3A7A">
        <w:rPr>
          <w:rFonts w:ascii="Times New Roman" w:hAnsi="Times New Roman" w:cs="Times New Roman"/>
          <w:bCs/>
          <w:sz w:val="21"/>
          <w:szCs w:val="21"/>
        </w:rPr>
        <w:t>outside</w:t>
      </w:r>
      <w:r w:rsidR="00BE293D" w:rsidRPr="008C3A7A">
        <w:rPr>
          <w:rFonts w:ascii="Times New Roman" w:hAnsi="Times New Roman" w:cs="Times New Roman"/>
          <w:bCs/>
          <w:sz w:val="21"/>
          <w:szCs w:val="21"/>
        </w:rPr>
        <w:t>,</w:t>
      </w:r>
      <w:r w:rsidR="00FB5102" w:rsidRPr="008C3A7A">
        <w:rPr>
          <w:rFonts w:ascii="Times New Roman" w:hAnsi="Times New Roman" w:cs="Times New Roman"/>
          <w:bCs/>
          <w:sz w:val="21"/>
          <w:szCs w:val="21"/>
        </w:rPr>
        <w:t xml:space="preserve"> behind the building or in one’s vehicle. </w:t>
      </w:r>
      <w:r w:rsidR="00BE293D" w:rsidRPr="008C3A7A">
        <w:rPr>
          <w:rFonts w:ascii="Times New Roman" w:hAnsi="Times New Roman" w:cs="Times New Roman"/>
          <w:bCs/>
          <w:sz w:val="21"/>
          <w:szCs w:val="21"/>
        </w:rPr>
        <w:t xml:space="preserve">Cigarettes </w:t>
      </w:r>
      <w:r w:rsidR="00FB5102" w:rsidRPr="008C3A7A">
        <w:rPr>
          <w:rFonts w:ascii="Times New Roman" w:hAnsi="Times New Roman" w:cs="Times New Roman"/>
          <w:bCs/>
          <w:sz w:val="21"/>
          <w:szCs w:val="21"/>
        </w:rPr>
        <w:t xml:space="preserve">should </w:t>
      </w:r>
      <w:r w:rsidR="00BE293D" w:rsidRPr="008C3A7A">
        <w:rPr>
          <w:rFonts w:ascii="Times New Roman" w:hAnsi="Times New Roman" w:cs="Times New Roman"/>
          <w:bCs/>
          <w:sz w:val="21"/>
          <w:szCs w:val="21"/>
        </w:rPr>
        <w:t xml:space="preserve">be </w:t>
      </w:r>
      <w:r w:rsidR="00FB5102" w:rsidRPr="008C3A7A">
        <w:rPr>
          <w:rFonts w:ascii="Times New Roman" w:hAnsi="Times New Roman" w:cs="Times New Roman"/>
          <w:bCs/>
          <w:sz w:val="21"/>
          <w:szCs w:val="21"/>
        </w:rPr>
        <w:t>dispose</w:t>
      </w:r>
      <w:r w:rsidR="00BE293D" w:rsidRPr="008C3A7A">
        <w:rPr>
          <w:rFonts w:ascii="Times New Roman" w:hAnsi="Times New Roman" w:cs="Times New Roman"/>
          <w:bCs/>
          <w:sz w:val="21"/>
          <w:szCs w:val="21"/>
        </w:rPr>
        <w:t xml:space="preserve">d of </w:t>
      </w:r>
      <w:r w:rsidR="00FB5102" w:rsidRPr="008C3A7A">
        <w:rPr>
          <w:rFonts w:ascii="Times New Roman" w:hAnsi="Times New Roman" w:cs="Times New Roman"/>
          <w:bCs/>
          <w:sz w:val="21"/>
          <w:szCs w:val="21"/>
        </w:rPr>
        <w:t>in designated areas.</w:t>
      </w:r>
      <w:r w:rsidRPr="008C3A7A">
        <w:rPr>
          <w:rFonts w:ascii="Times New Roman" w:hAnsi="Times New Roman" w:cs="Times New Roman"/>
          <w:bCs/>
          <w:sz w:val="21"/>
          <w:szCs w:val="21"/>
        </w:rPr>
        <w:t xml:space="preserve"> Ruling applies to Vaporizers. </w:t>
      </w:r>
    </w:p>
    <w:p w:rsidR="00FB5102" w:rsidRPr="008C3A7A" w:rsidRDefault="00FB5102" w:rsidP="001359A5">
      <w:pPr>
        <w:jc w:val="both"/>
        <w:rPr>
          <w:rFonts w:ascii="Times New Roman" w:hAnsi="Times New Roman" w:cs="Times New Roman"/>
          <w:bCs/>
          <w:sz w:val="21"/>
          <w:szCs w:val="21"/>
        </w:rPr>
      </w:pPr>
      <w:r w:rsidRPr="008C3A7A">
        <w:rPr>
          <w:rFonts w:ascii="Times New Roman" w:hAnsi="Times New Roman" w:cs="Times New Roman"/>
          <w:b/>
          <w:bCs/>
          <w:sz w:val="21"/>
          <w:szCs w:val="21"/>
        </w:rPr>
        <w:t>Concealed Carry, Alcohol and Drugs</w:t>
      </w:r>
    </w:p>
    <w:p w:rsidR="00844512" w:rsidRPr="008C3A7A" w:rsidRDefault="00FB5102"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Concealed weapons are NOT permitted on school premises or at any school related activity. This also applies to permit holders. The use of alcohol or drugs (unless prescribed by a physician) is strictly prohibited. Under the influence of alcohol or drugs</w:t>
      </w:r>
      <w:r w:rsidR="001B58A4" w:rsidRPr="008C3A7A">
        <w:rPr>
          <w:rFonts w:ascii="Times New Roman" w:hAnsi="Times New Roman" w:cs="Times New Roman"/>
          <w:bCs/>
          <w:sz w:val="21"/>
          <w:szCs w:val="21"/>
        </w:rPr>
        <w:t>, in any form, on school premises</w:t>
      </w:r>
      <w:r w:rsidRPr="008C3A7A">
        <w:rPr>
          <w:rFonts w:ascii="Times New Roman" w:hAnsi="Times New Roman" w:cs="Times New Roman"/>
          <w:bCs/>
          <w:sz w:val="21"/>
          <w:szCs w:val="21"/>
        </w:rPr>
        <w:t xml:space="preserve"> or at any school related </w:t>
      </w:r>
      <w:r w:rsidR="00DC074C" w:rsidRPr="008C3A7A">
        <w:rPr>
          <w:rFonts w:ascii="Times New Roman" w:hAnsi="Times New Roman" w:cs="Times New Roman"/>
          <w:bCs/>
          <w:sz w:val="21"/>
          <w:szCs w:val="21"/>
        </w:rPr>
        <w:t>activity</w:t>
      </w:r>
      <w:r w:rsidRPr="008C3A7A">
        <w:rPr>
          <w:rFonts w:ascii="Times New Roman" w:hAnsi="Times New Roman" w:cs="Times New Roman"/>
          <w:bCs/>
          <w:sz w:val="21"/>
          <w:szCs w:val="21"/>
        </w:rPr>
        <w:t xml:space="preserve"> could result in immediate termination following </w:t>
      </w:r>
      <w:r w:rsidR="00844512" w:rsidRPr="008C3A7A">
        <w:rPr>
          <w:rFonts w:ascii="Times New Roman" w:hAnsi="Times New Roman" w:cs="Times New Roman"/>
          <w:bCs/>
          <w:sz w:val="21"/>
          <w:szCs w:val="21"/>
        </w:rPr>
        <w:t>the Apex Academy Refund Policy.</w:t>
      </w:r>
    </w:p>
    <w:p w:rsidR="00EF7B67" w:rsidRPr="008C3A7A" w:rsidRDefault="00EF7B67" w:rsidP="001359A5">
      <w:pPr>
        <w:jc w:val="both"/>
        <w:rPr>
          <w:rFonts w:ascii="Times New Roman" w:hAnsi="Times New Roman" w:cs="Times New Roman"/>
          <w:b/>
          <w:bCs/>
          <w:sz w:val="21"/>
          <w:szCs w:val="21"/>
        </w:rPr>
      </w:pPr>
      <w:r w:rsidRPr="008C3A7A">
        <w:rPr>
          <w:rFonts w:ascii="Times New Roman" w:hAnsi="Times New Roman" w:cs="Times New Roman"/>
          <w:b/>
          <w:bCs/>
          <w:sz w:val="21"/>
          <w:szCs w:val="21"/>
        </w:rPr>
        <w:t>Code of Conduct</w:t>
      </w:r>
    </w:p>
    <w:p w:rsidR="00EF7B67" w:rsidRPr="008C3A7A" w:rsidRDefault="00EF7B67" w:rsidP="001359A5">
      <w:pPr>
        <w:pStyle w:val="NoSpacing"/>
        <w:jc w:val="both"/>
        <w:rPr>
          <w:rFonts w:ascii="Times New Roman" w:hAnsi="Times New Roman" w:cs="Times New Roman"/>
          <w:sz w:val="21"/>
          <w:szCs w:val="21"/>
        </w:rPr>
      </w:pPr>
      <w:r w:rsidRPr="008C3A7A">
        <w:rPr>
          <w:rFonts w:ascii="Times New Roman" w:hAnsi="Times New Roman" w:cs="Times New Roman"/>
          <w:sz w:val="21"/>
          <w:szCs w:val="21"/>
        </w:rPr>
        <w:t>Apex Academy sets forth a specific Code of Conduct for the purpose of promoting a positive learning environment and a pathway to career success.  Developing efficient work habits, a positive attitude and definite goal orientations during training will greatly enhance the graduate's potential for success.  All students must:</w:t>
      </w:r>
    </w:p>
    <w:p w:rsidR="00EF7B67" w:rsidRPr="008C3A7A" w:rsidRDefault="00EF7B67" w:rsidP="001359A5">
      <w:pPr>
        <w:pStyle w:val="NoSpacing"/>
        <w:jc w:val="both"/>
        <w:rPr>
          <w:rFonts w:ascii="Times New Roman" w:hAnsi="Times New Roman" w:cs="Times New Roman"/>
          <w:sz w:val="21"/>
          <w:szCs w:val="21"/>
        </w:rPr>
      </w:pP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Attend all classes according to the assigned schedule</w:t>
      </w:r>
      <w:r w:rsidR="004622B2" w:rsidRPr="008C3A7A">
        <w:rPr>
          <w:rFonts w:ascii="Times New Roman" w:hAnsi="Times New Roman" w:cs="Times New Roman"/>
          <w:sz w:val="21"/>
          <w:szCs w:val="21"/>
        </w:rPr>
        <w:t>,</w:t>
      </w:r>
      <w:r w:rsidRPr="008C3A7A">
        <w:rPr>
          <w:rFonts w:ascii="Times New Roman" w:hAnsi="Times New Roman" w:cs="Times New Roman"/>
          <w:sz w:val="21"/>
          <w:szCs w:val="21"/>
        </w:rPr>
        <w:t xml:space="preserve"> including theory classes</w:t>
      </w:r>
      <w:r w:rsidR="004622B2" w:rsidRPr="008C3A7A">
        <w:rPr>
          <w:rFonts w:ascii="Times New Roman" w:hAnsi="Times New Roman" w:cs="Times New Roman"/>
          <w:sz w:val="21"/>
          <w:szCs w:val="21"/>
        </w:rPr>
        <w:t>,</w:t>
      </w:r>
      <w:r w:rsidRPr="008C3A7A">
        <w:rPr>
          <w:rFonts w:ascii="Times New Roman" w:hAnsi="Times New Roman" w:cs="Times New Roman"/>
          <w:sz w:val="21"/>
          <w:szCs w:val="21"/>
        </w:rPr>
        <w:t xml:space="preserve"> even if all required tests are completed.  </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Food</w:t>
      </w:r>
      <w:r w:rsidR="00E00CC4" w:rsidRPr="008C3A7A">
        <w:rPr>
          <w:rFonts w:ascii="Times New Roman" w:hAnsi="Times New Roman" w:cs="Times New Roman"/>
          <w:sz w:val="21"/>
          <w:szCs w:val="21"/>
        </w:rPr>
        <w:t xml:space="preserve"> /</w:t>
      </w:r>
      <w:r w:rsidRPr="008C3A7A">
        <w:rPr>
          <w:rFonts w:ascii="Times New Roman" w:hAnsi="Times New Roman" w:cs="Times New Roman"/>
          <w:sz w:val="21"/>
          <w:szCs w:val="21"/>
        </w:rPr>
        <w:t xml:space="preserve"> beverages</w:t>
      </w:r>
      <w:r w:rsidR="00E00CC4" w:rsidRPr="008C3A7A">
        <w:rPr>
          <w:rFonts w:ascii="Times New Roman" w:hAnsi="Times New Roman" w:cs="Times New Roman"/>
          <w:sz w:val="21"/>
          <w:szCs w:val="21"/>
        </w:rPr>
        <w:t xml:space="preserve"> (with the exception of water)</w:t>
      </w:r>
      <w:r w:rsidRPr="008C3A7A">
        <w:rPr>
          <w:rFonts w:ascii="Times New Roman" w:hAnsi="Times New Roman" w:cs="Times New Roman"/>
          <w:sz w:val="21"/>
          <w:szCs w:val="21"/>
        </w:rPr>
        <w:t xml:space="preserve"> must be consumed in the design</w:t>
      </w:r>
      <w:r w:rsidR="004622B2" w:rsidRPr="008C3A7A">
        <w:rPr>
          <w:rFonts w:ascii="Times New Roman" w:hAnsi="Times New Roman" w:cs="Times New Roman"/>
          <w:sz w:val="21"/>
          <w:szCs w:val="21"/>
        </w:rPr>
        <w:t xml:space="preserve">ated areas and are not allowed on the </w:t>
      </w:r>
      <w:r w:rsidR="00CC4B7A" w:rsidRPr="008C3A7A">
        <w:rPr>
          <w:rFonts w:ascii="Times New Roman" w:hAnsi="Times New Roman" w:cs="Times New Roman"/>
          <w:sz w:val="21"/>
          <w:szCs w:val="21"/>
        </w:rPr>
        <w:t>clinic</w:t>
      </w:r>
      <w:r w:rsidRPr="008C3A7A">
        <w:rPr>
          <w:rFonts w:ascii="Times New Roman" w:hAnsi="Times New Roman" w:cs="Times New Roman"/>
          <w:sz w:val="21"/>
          <w:szCs w:val="21"/>
        </w:rPr>
        <w:t xml:space="preserve"> floor.</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Complete all assigned theory, practical and clinic assignments in the designated time frames</w:t>
      </w:r>
      <w:r w:rsidR="004622B2" w:rsidRPr="008C3A7A">
        <w:rPr>
          <w:rFonts w:ascii="Times New Roman" w:hAnsi="Times New Roman" w:cs="Times New Roman"/>
          <w:sz w:val="21"/>
          <w:szCs w:val="21"/>
        </w:rPr>
        <w:t>,</w:t>
      </w:r>
      <w:r w:rsidRPr="008C3A7A">
        <w:rPr>
          <w:rFonts w:ascii="Times New Roman" w:hAnsi="Times New Roman" w:cs="Times New Roman"/>
          <w:sz w:val="21"/>
          <w:szCs w:val="21"/>
        </w:rPr>
        <w:t xml:space="preserve"> including any assignments required to establish eligibility to retake failed exams or take missed exams.  It is the student's responsibility to contact the Instructor regarding makeup exams. </w:t>
      </w:r>
    </w:p>
    <w:p w:rsidR="00E00CC4" w:rsidRPr="008C3A7A" w:rsidRDefault="002E79A4"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lastRenderedPageBreak/>
        <w:t xml:space="preserve">Notify school administration </w:t>
      </w:r>
      <w:r w:rsidR="00EF7B67" w:rsidRPr="008C3A7A">
        <w:rPr>
          <w:rFonts w:ascii="Times New Roman" w:hAnsi="Times New Roman" w:cs="Times New Roman"/>
          <w:sz w:val="21"/>
          <w:szCs w:val="21"/>
        </w:rPr>
        <w:t xml:space="preserve">before </w:t>
      </w:r>
      <w:r w:rsidRPr="008C3A7A">
        <w:rPr>
          <w:rFonts w:ascii="Times New Roman" w:hAnsi="Times New Roman" w:cs="Times New Roman"/>
          <w:sz w:val="21"/>
          <w:szCs w:val="21"/>
        </w:rPr>
        <w:t>8:0</w:t>
      </w:r>
      <w:r w:rsidR="00EF7B67" w:rsidRPr="008C3A7A">
        <w:rPr>
          <w:rFonts w:ascii="Times New Roman" w:hAnsi="Times New Roman" w:cs="Times New Roman"/>
          <w:sz w:val="21"/>
          <w:szCs w:val="21"/>
        </w:rPr>
        <w:t xml:space="preserve">0 a.m. </w:t>
      </w:r>
      <w:r w:rsidRPr="008C3A7A">
        <w:rPr>
          <w:rFonts w:ascii="Times New Roman" w:hAnsi="Times New Roman" w:cs="Times New Roman"/>
          <w:sz w:val="21"/>
          <w:szCs w:val="21"/>
        </w:rPr>
        <w:t xml:space="preserve">or 12:00 p.m. depending on the day </w:t>
      </w:r>
      <w:r w:rsidR="00E00CC4" w:rsidRPr="008C3A7A">
        <w:rPr>
          <w:rFonts w:ascii="Times New Roman" w:hAnsi="Times New Roman" w:cs="Times New Roman"/>
          <w:sz w:val="21"/>
          <w:szCs w:val="21"/>
        </w:rPr>
        <w:t>of absenteeism or tardiness</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Follow time clock procedures by clocking in and out to accurately reflect hours in attendance.  No student may clock in/out for others.</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 xml:space="preserve">Obtain permission from </w:t>
      </w:r>
      <w:r w:rsidR="00132917" w:rsidRPr="008C3A7A">
        <w:rPr>
          <w:rFonts w:ascii="Times New Roman" w:hAnsi="Times New Roman" w:cs="Times New Roman"/>
          <w:sz w:val="21"/>
          <w:szCs w:val="21"/>
        </w:rPr>
        <w:t>an Administrator</w:t>
      </w:r>
      <w:r w:rsidRPr="008C3A7A">
        <w:rPr>
          <w:rFonts w:ascii="Times New Roman" w:hAnsi="Times New Roman" w:cs="Times New Roman"/>
          <w:sz w:val="21"/>
          <w:szCs w:val="21"/>
        </w:rPr>
        <w:t xml:space="preserve"> to leave the facility for any reason other than</w:t>
      </w:r>
      <w:r w:rsidR="002E79A4" w:rsidRPr="008C3A7A">
        <w:rPr>
          <w:rFonts w:ascii="Times New Roman" w:hAnsi="Times New Roman" w:cs="Times New Roman"/>
          <w:sz w:val="21"/>
          <w:szCs w:val="21"/>
        </w:rPr>
        <w:t xml:space="preserve"> at </w:t>
      </w:r>
      <w:r w:rsidRPr="008C3A7A">
        <w:rPr>
          <w:rFonts w:ascii="Times New Roman" w:hAnsi="Times New Roman" w:cs="Times New Roman"/>
          <w:sz w:val="21"/>
          <w:szCs w:val="21"/>
        </w:rPr>
        <w:t>closing.</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Comply with the published dress code and practice proper hygiene and grooming at all times.  Students not in compliance with dress code will not be allowed to clock in until coming into compliance.</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 xml:space="preserve">Smoking is allowed only in the designated areas. </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Comply with scheduled lunch breaks.  The time for the lunch break will depend on the classes scheduled and the clinic flo</w:t>
      </w:r>
      <w:r w:rsidR="002E79A4" w:rsidRPr="008C3A7A">
        <w:rPr>
          <w:rFonts w:ascii="Times New Roman" w:hAnsi="Times New Roman" w:cs="Times New Roman"/>
          <w:sz w:val="21"/>
          <w:szCs w:val="21"/>
        </w:rPr>
        <w:t xml:space="preserve">or services that are assigned. </w:t>
      </w:r>
    </w:p>
    <w:p w:rsidR="00EF7B67" w:rsidRPr="008C3A7A" w:rsidRDefault="002E79A4"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 xml:space="preserve">Student will </w:t>
      </w:r>
      <w:r w:rsidR="00EF7B67" w:rsidRPr="008C3A7A">
        <w:rPr>
          <w:rFonts w:ascii="Times New Roman" w:hAnsi="Times New Roman" w:cs="Times New Roman"/>
          <w:sz w:val="21"/>
          <w:szCs w:val="21"/>
        </w:rPr>
        <w:t xml:space="preserve">NOT perform any services on </w:t>
      </w:r>
      <w:r w:rsidR="00C4599B" w:rsidRPr="008C3A7A">
        <w:rPr>
          <w:rFonts w:ascii="Times New Roman" w:hAnsi="Times New Roman" w:cs="Times New Roman"/>
          <w:sz w:val="21"/>
          <w:szCs w:val="21"/>
        </w:rPr>
        <w:t>customer</w:t>
      </w:r>
      <w:r w:rsidR="00EF7B67" w:rsidRPr="008C3A7A">
        <w:rPr>
          <w:rFonts w:ascii="Times New Roman" w:hAnsi="Times New Roman" w:cs="Times New Roman"/>
          <w:sz w:val="21"/>
          <w:szCs w:val="21"/>
        </w:rPr>
        <w:t>s until successf</w:t>
      </w:r>
      <w:r w:rsidR="00985833" w:rsidRPr="008C3A7A">
        <w:rPr>
          <w:rFonts w:ascii="Times New Roman" w:hAnsi="Times New Roman" w:cs="Times New Roman"/>
          <w:sz w:val="21"/>
          <w:szCs w:val="21"/>
        </w:rPr>
        <w:t>ul completion of the applicable</w:t>
      </w:r>
      <w:r w:rsidR="00EF7B67" w:rsidRPr="008C3A7A">
        <w:rPr>
          <w:rFonts w:ascii="Times New Roman" w:hAnsi="Times New Roman" w:cs="Times New Roman"/>
          <w:sz w:val="21"/>
          <w:szCs w:val="21"/>
        </w:rPr>
        <w:t xml:space="preserve"> class and having successfully passed a comprehensive practical evaluation.</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 xml:space="preserve">Practice courtesy and professionalism at all times when dealing with other students, </w:t>
      </w:r>
      <w:r w:rsidR="00C4599B" w:rsidRPr="008C3A7A">
        <w:rPr>
          <w:rFonts w:ascii="Times New Roman" w:hAnsi="Times New Roman" w:cs="Times New Roman"/>
          <w:sz w:val="21"/>
          <w:szCs w:val="21"/>
        </w:rPr>
        <w:t>customer</w:t>
      </w:r>
      <w:r w:rsidRPr="008C3A7A">
        <w:rPr>
          <w:rFonts w:ascii="Times New Roman" w:hAnsi="Times New Roman" w:cs="Times New Roman"/>
          <w:sz w:val="21"/>
          <w:szCs w:val="21"/>
        </w:rPr>
        <w:t>s, visitors to the school and staff.</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Follow all state laws and regulations at all times during school.</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 xml:space="preserve">Comply with the school's Satisfactory Academic Progress Policy at all times.  Failure to maintain satisfactory progress can cause loss of or delays in </w:t>
      </w:r>
      <w:r w:rsidR="002E79A4" w:rsidRPr="008C3A7A">
        <w:rPr>
          <w:rFonts w:ascii="Times New Roman" w:hAnsi="Times New Roman" w:cs="Times New Roman"/>
          <w:sz w:val="21"/>
          <w:szCs w:val="21"/>
        </w:rPr>
        <w:t xml:space="preserve">Title IV </w:t>
      </w:r>
      <w:r w:rsidRPr="008C3A7A">
        <w:rPr>
          <w:rFonts w:ascii="Times New Roman" w:hAnsi="Times New Roman" w:cs="Times New Roman"/>
          <w:sz w:val="21"/>
          <w:szCs w:val="21"/>
        </w:rPr>
        <w:t>funding, if applicable, delay in graduation and additional tuition charges.</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 xml:space="preserve">Understand that training involves sanitation, cleanliness and care of equipment.  Students are responsible for personal workstations and work </w:t>
      </w:r>
      <w:r w:rsidR="00E00CC4" w:rsidRPr="008C3A7A">
        <w:rPr>
          <w:rFonts w:ascii="Times New Roman" w:hAnsi="Times New Roman" w:cs="Times New Roman"/>
          <w:sz w:val="21"/>
          <w:szCs w:val="21"/>
        </w:rPr>
        <w:t>area.  Daily assigned shop</w:t>
      </w:r>
      <w:r w:rsidRPr="008C3A7A">
        <w:rPr>
          <w:rFonts w:ascii="Times New Roman" w:hAnsi="Times New Roman" w:cs="Times New Roman"/>
          <w:sz w:val="21"/>
          <w:szCs w:val="21"/>
        </w:rPr>
        <w:t xml:space="preserve"> duties must be evaluated</w:t>
      </w:r>
      <w:r w:rsidR="00771C30" w:rsidRPr="008C3A7A">
        <w:rPr>
          <w:rFonts w:ascii="Times New Roman" w:hAnsi="Times New Roman" w:cs="Times New Roman"/>
          <w:sz w:val="21"/>
          <w:szCs w:val="21"/>
        </w:rPr>
        <w:t xml:space="preserve"> before clocking out each day. Time may deducted for students who do not complete their shop duties. </w:t>
      </w:r>
      <w:r w:rsidRPr="008C3A7A">
        <w:rPr>
          <w:rFonts w:ascii="Times New Roman" w:hAnsi="Times New Roman" w:cs="Times New Roman"/>
          <w:sz w:val="21"/>
          <w:szCs w:val="21"/>
        </w:rPr>
        <w:t>State Board requires all students to follow Sanitation rules and practices at all times.</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Discuss only ethical and professional subject matter during school hours and refrain from using profanity or vulgarity.</w:t>
      </w:r>
    </w:p>
    <w:p w:rsidR="00EF7B67" w:rsidRPr="008C3A7A" w:rsidRDefault="00E00CC4"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Be fair, honest</w:t>
      </w:r>
      <w:r w:rsidR="00EF7B67" w:rsidRPr="008C3A7A">
        <w:rPr>
          <w:rFonts w:ascii="Times New Roman" w:hAnsi="Times New Roman" w:cs="Times New Roman"/>
          <w:sz w:val="21"/>
          <w:szCs w:val="21"/>
        </w:rPr>
        <w:t xml:space="preserve"> and never steal.</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Refrain from the willful destruction of property.</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Refrain from having personal visitors to the school.  Guests will be asked to leave unless they are scheduled for a clinic service.</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 xml:space="preserve">Be involved in curriculum-related activities at all times when clocked in.  Excessive time in the student </w:t>
      </w:r>
      <w:r w:rsidR="002E79A4" w:rsidRPr="008C3A7A">
        <w:rPr>
          <w:rFonts w:ascii="Times New Roman" w:hAnsi="Times New Roman" w:cs="Times New Roman"/>
          <w:sz w:val="21"/>
          <w:szCs w:val="21"/>
        </w:rPr>
        <w:t>break</w:t>
      </w:r>
      <w:r w:rsidR="009575DE" w:rsidRPr="008C3A7A">
        <w:rPr>
          <w:rFonts w:ascii="Times New Roman" w:hAnsi="Times New Roman" w:cs="Times New Roman"/>
          <w:sz w:val="21"/>
          <w:szCs w:val="21"/>
        </w:rPr>
        <w:t xml:space="preserve"> </w:t>
      </w:r>
      <w:r w:rsidR="002E79A4" w:rsidRPr="008C3A7A">
        <w:rPr>
          <w:rFonts w:ascii="Times New Roman" w:hAnsi="Times New Roman" w:cs="Times New Roman"/>
          <w:sz w:val="21"/>
          <w:szCs w:val="21"/>
        </w:rPr>
        <w:t>room</w:t>
      </w:r>
      <w:r w:rsidRPr="008C3A7A">
        <w:rPr>
          <w:rFonts w:ascii="Times New Roman" w:hAnsi="Times New Roman" w:cs="Times New Roman"/>
          <w:sz w:val="21"/>
          <w:szCs w:val="21"/>
        </w:rPr>
        <w:t xml:space="preserve"> is not allowed.  Students who are not clocked in may not linger in the facility and distract other students from training responsibilities.</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 xml:space="preserve">Refrain from using the business phone, personal cellular phones (calls or text messaging), or personal pagers for incoming or outgoing calls without the express permission of a staff member or at designated times.  </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 xml:space="preserve">Park only in the designated areas for student parking. </w:t>
      </w:r>
      <w:r w:rsidR="00F34FCC" w:rsidRPr="008C3A7A">
        <w:rPr>
          <w:rFonts w:ascii="Times New Roman" w:hAnsi="Times New Roman" w:cs="Times New Roman"/>
          <w:sz w:val="21"/>
          <w:szCs w:val="21"/>
        </w:rPr>
        <w:t>The section directly in front of Apex Academy</w:t>
      </w:r>
      <w:r w:rsidRPr="008C3A7A">
        <w:rPr>
          <w:rFonts w:ascii="Times New Roman" w:hAnsi="Times New Roman" w:cs="Times New Roman"/>
          <w:sz w:val="21"/>
          <w:szCs w:val="21"/>
        </w:rPr>
        <w:t xml:space="preserve"> is always reserved for </w:t>
      </w:r>
      <w:r w:rsidR="00C4599B" w:rsidRPr="008C3A7A">
        <w:rPr>
          <w:rFonts w:ascii="Times New Roman" w:hAnsi="Times New Roman" w:cs="Times New Roman"/>
          <w:sz w:val="21"/>
          <w:szCs w:val="21"/>
        </w:rPr>
        <w:t>customer</w:t>
      </w:r>
      <w:r w:rsidRPr="008C3A7A">
        <w:rPr>
          <w:rFonts w:ascii="Times New Roman" w:hAnsi="Times New Roman" w:cs="Times New Roman"/>
          <w:sz w:val="21"/>
          <w:szCs w:val="21"/>
        </w:rPr>
        <w:t xml:space="preserve"> use. </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 xml:space="preserve">Know all pricing and service policies of the school and the name, purpose, benefits, procedures and cost of products used. Have every service performed on a </w:t>
      </w:r>
      <w:r w:rsidR="00C4599B" w:rsidRPr="008C3A7A">
        <w:rPr>
          <w:rFonts w:ascii="Times New Roman" w:hAnsi="Times New Roman" w:cs="Times New Roman"/>
          <w:sz w:val="21"/>
          <w:szCs w:val="21"/>
        </w:rPr>
        <w:t>customer</w:t>
      </w:r>
      <w:r w:rsidRPr="008C3A7A">
        <w:rPr>
          <w:rFonts w:ascii="Times New Roman" w:hAnsi="Times New Roman" w:cs="Times New Roman"/>
          <w:sz w:val="21"/>
          <w:szCs w:val="21"/>
        </w:rPr>
        <w:t xml:space="preserve"> checked by an instructor.</w:t>
      </w:r>
    </w:p>
    <w:p w:rsidR="0052507F" w:rsidRPr="008C3A7A" w:rsidRDefault="0052507F"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Students may not visit with another student who is servicing a client</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 xml:space="preserve">Keep all student and </w:t>
      </w:r>
      <w:r w:rsidR="00C4599B" w:rsidRPr="008C3A7A">
        <w:rPr>
          <w:rFonts w:ascii="Times New Roman" w:hAnsi="Times New Roman" w:cs="Times New Roman"/>
          <w:sz w:val="21"/>
          <w:szCs w:val="21"/>
        </w:rPr>
        <w:t>customer</w:t>
      </w:r>
      <w:r w:rsidRPr="008C3A7A">
        <w:rPr>
          <w:rFonts w:ascii="Times New Roman" w:hAnsi="Times New Roman" w:cs="Times New Roman"/>
          <w:sz w:val="21"/>
          <w:szCs w:val="21"/>
        </w:rPr>
        <w:t xml:space="preserve"> analysis and service records up to date.</w:t>
      </w:r>
      <w:r w:rsidR="009575DE" w:rsidRPr="008C3A7A">
        <w:rPr>
          <w:rFonts w:ascii="Times New Roman" w:hAnsi="Times New Roman" w:cs="Times New Roman"/>
          <w:sz w:val="21"/>
          <w:szCs w:val="21"/>
        </w:rPr>
        <w:t xml:space="preserve">  </w:t>
      </w:r>
    </w:p>
    <w:p w:rsidR="009575DE" w:rsidRPr="008C3A7A" w:rsidRDefault="009575DE"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 xml:space="preserve">Students must sign a release form prior to chemical services.  </w:t>
      </w:r>
      <w:r w:rsidR="00C4599B" w:rsidRPr="008C3A7A">
        <w:rPr>
          <w:rFonts w:ascii="Times New Roman" w:hAnsi="Times New Roman" w:cs="Times New Roman"/>
          <w:sz w:val="21"/>
          <w:szCs w:val="21"/>
        </w:rPr>
        <w:t>Customer</w:t>
      </w:r>
      <w:r w:rsidRPr="008C3A7A">
        <w:rPr>
          <w:rFonts w:ascii="Times New Roman" w:hAnsi="Times New Roman" w:cs="Times New Roman"/>
          <w:sz w:val="21"/>
          <w:szCs w:val="21"/>
        </w:rPr>
        <w:t>s must sign a release form pri</w:t>
      </w:r>
      <w:r w:rsidR="00F34FCC" w:rsidRPr="008C3A7A">
        <w:rPr>
          <w:rFonts w:ascii="Times New Roman" w:hAnsi="Times New Roman" w:cs="Times New Roman"/>
          <w:sz w:val="21"/>
          <w:szCs w:val="21"/>
        </w:rPr>
        <w:t>or to every service and initial if satisfied after completion.</w:t>
      </w:r>
    </w:p>
    <w:p w:rsidR="00EF7B67" w:rsidRPr="008C3A7A" w:rsidRDefault="002E79A4"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Do n</w:t>
      </w:r>
      <w:r w:rsidR="00EF7B67" w:rsidRPr="008C3A7A">
        <w:rPr>
          <w:rFonts w:ascii="Times New Roman" w:hAnsi="Times New Roman" w:cs="Times New Roman"/>
          <w:sz w:val="21"/>
          <w:szCs w:val="21"/>
        </w:rPr>
        <w:t>ot make any changes to the appointment books except with permission of an instructor.</w:t>
      </w:r>
    </w:p>
    <w:p w:rsidR="0052507F" w:rsidRPr="008C3A7A" w:rsidRDefault="0052507F"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Students may not “hangout” around the reception desk, reception area or offices</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Refra</w:t>
      </w:r>
      <w:r w:rsidR="00E00CC4" w:rsidRPr="008C3A7A">
        <w:rPr>
          <w:rFonts w:ascii="Times New Roman" w:hAnsi="Times New Roman" w:cs="Times New Roman"/>
          <w:sz w:val="21"/>
          <w:szCs w:val="21"/>
        </w:rPr>
        <w:t>in from keeping personal items</w:t>
      </w:r>
      <w:r w:rsidRPr="008C3A7A">
        <w:rPr>
          <w:rFonts w:ascii="Times New Roman" w:hAnsi="Times New Roman" w:cs="Times New Roman"/>
          <w:sz w:val="21"/>
          <w:szCs w:val="21"/>
        </w:rPr>
        <w:t xml:space="preserve"> on station</w:t>
      </w:r>
      <w:r w:rsidR="004622B2" w:rsidRPr="008C3A7A">
        <w:rPr>
          <w:rFonts w:ascii="Times New Roman" w:hAnsi="Times New Roman" w:cs="Times New Roman"/>
          <w:sz w:val="21"/>
          <w:szCs w:val="21"/>
        </w:rPr>
        <w:t xml:space="preserve"> and left out in the student lunch room</w:t>
      </w:r>
      <w:r w:rsidRPr="008C3A7A">
        <w:rPr>
          <w:rFonts w:ascii="Times New Roman" w:hAnsi="Times New Roman" w:cs="Times New Roman"/>
          <w:sz w:val="21"/>
          <w:szCs w:val="21"/>
        </w:rPr>
        <w:t>.</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 xml:space="preserve">Recommend and prescribe appropriate services to each </w:t>
      </w:r>
      <w:r w:rsidR="00C4599B" w:rsidRPr="008C3A7A">
        <w:rPr>
          <w:rFonts w:ascii="Times New Roman" w:hAnsi="Times New Roman" w:cs="Times New Roman"/>
          <w:sz w:val="21"/>
          <w:szCs w:val="21"/>
        </w:rPr>
        <w:t>customer</w:t>
      </w:r>
      <w:r w:rsidRPr="008C3A7A">
        <w:rPr>
          <w:rFonts w:ascii="Times New Roman" w:hAnsi="Times New Roman" w:cs="Times New Roman"/>
          <w:sz w:val="21"/>
          <w:szCs w:val="21"/>
        </w:rPr>
        <w:t xml:space="preserve"> assigned in order to develop professional skills.</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Notify an instructor if/</w:t>
      </w:r>
      <w:r w:rsidR="009575DE" w:rsidRPr="008C3A7A">
        <w:rPr>
          <w:rFonts w:ascii="Times New Roman" w:hAnsi="Times New Roman" w:cs="Times New Roman"/>
          <w:sz w:val="21"/>
          <w:szCs w:val="21"/>
        </w:rPr>
        <w:t xml:space="preserve"> or </w:t>
      </w:r>
      <w:r w:rsidRPr="008C3A7A">
        <w:rPr>
          <w:rFonts w:ascii="Times New Roman" w:hAnsi="Times New Roman" w:cs="Times New Roman"/>
          <w:sz w:val="21"/>
          <w:szCs w:val="21"/>
        </w:rPr>
        <w:t xml:space="preserve">when additional products or materials are needed to complete a service and apply the appropriate charges to the </w:t>
      </w:r>
      <w:r w:rsidR="00C4599B" w:rsidRPr="008C3A7A">
        <w:rPr>
          <w:rFonts w:ascii="Times New Roman" w:hAnsi="Times New Roman" w:cs="Times New Roman"/>
          <w:sz w:val="21"/>
          <w:szCs w:val="21"/>
        </w:rPr>
        <w:t>customer</w:t>
      </w:r>
      <w:r w:rsidRPr="008C3A7A">
        <w:rPr>
          <w:rFonts w:ascii="Times New Roman" w:hAnsi="Times New Roman" w:cs="Times New Roman"/>
          <w:sz w:val="21"/>
          <w:szCs w:val="21"/>
        </w:rPr>
        <w:t xml:space="preserve"> ticket.</w:t>
      </w:r>
    </w:p>
    <w:p w:rsidR="0052507F" w:rsidRPr="008C3A7A" w:rsidRDefault="0052507F"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Hair must be swept up immediately after the service is completed, prior to instructor checking, blow drying or releasing client from chair</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The school is not responsible for lost or stolen items.</w:t>
      </w:r>
    </w:p>
    <w:p w:rsidR="00EF7B67" w:rsidRPr="008C3A7A" w:rsidRDefault="00EF7B67"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t>Strive to continually upgrade abilities through education and practice.</w:t>
      </w:r>
    </w:p>
    <w:p w:rsidR="00CC4B7A" w:rsidRPr="008C3A7A" w:rsidRDefault="00711D81" w:rsidP="00172F61">
      <w:pPr>
        <w:pStyle w:val="NoSpacing"/>
        <w:numPr>
          <w:ilvl w:val="0"/>
          <w:numId w:val="9"/>
        </w:numPr>
        <w:jc w:val="both"/>
        <w:rPr>
          <w:rFonts w:ascii="Times New Roman" w:hAnsi="Times New Roman" w:cs="Times New Roman"/>
          <w:sz w:val="21"/>
          <w:szCs w:val="21"/>
        </w:rPr>
      </w:pPr>
      <w:r w:rsidRPr="008C3A7A">
        <w:rPr>
          <w:rFonts w:ascii="Times New Roman" w:hAnsi="Times New Roman" w:cs="Times New Roman"/>
          <w:sz w:val="21"/>
          <w:szCs w:val="21"/>
        </w:rPr>
        <w:lastRenderedPageBreak/>
        <w:t>Personal belongings left at the school upon graduation or wit</w:t>
      </w:r>
      <w:r w:rsidR="00091495" w:rsidRPr="008C3A7A">
        <w:rPr>
          <w:rFonts w:ascii="Times New Roman" w:hAnsi="Times New Roman" w:cs="Times New Roman"/>
          <w:sz w:val="21"/>
          <w:szCs w:val="21"/>
        </w:rPr>
        <w:t>hdrawal becomes the property of</w:t>
      </w:r>
      <w:r w:rsidRPr="008C3A7A">
        <w:rPr>
          <w:rFonts w:ascii="Times New Roman" w:hAnsi="Times New Roman" w:cs="Times New Roman"/>
          <w:sz w:val="21"/>
          <w:szCs w:val="21"/>
        </w:rPr>
        <w:t xml:space="preserve"> Apex Academy after five </w:t>
      </w:r>
      <w:r w:rsidR="006B3A81" w:rsidRPr="008C3A7A">
        <w:rPr>
          <w:rFonts w:ascii="Times New Roman" w:hAnsi="Times New Roman" w:cs="Times New Roman"/>
          <w:sz w:val="21"/>
          <w:szCs w:val="21"/>
        </w:rPr>
        <w:t>consecutive scheduled school</w:t>
      </w:r>
      <w:r w:rsidRPr="008C3A7A">
        <w:rPr>
          <w:rFonts w:ascii="Times New Roman" w:hAnsi="Times New Roman" w:cs="Times New Roman"/>
          <w:sz w:val="21"/>
          <w:szCs w:val="21"/>
        </w:rPr>
        <w:t xml:space="preserve"> days.</w:t>
      </w:r>
    </w:p>
    <w:p w:rsidR="00F85B42" w:rsidRPr="008C3A7A" w:rsidRDefault="00F85B42" w:rsidP="006D3043">
      <w:pPr>
        <w:jc w:val="both"/>
        <w:rPr>
          <w:rFonts w:ascii="Times New Roman" w:hAnsi="Times New Roman" w:cs="Times New Roman"/>
          <w:b/>
          <w:bCs/>
          <w:sz w:val="21"/>
          <w:szCs w:val="21"/>
          <w:u w:val="single"/>
        </w:rPr>
      </w:pPr>
    </w:p>
    <w:p w:rsidR="006D3043" w:rsidRPr="008C3A7A" w:rsidRDefault="006D3043" w:rsidP="006D3043">
      <w:pPr>
        <w:jc w:val="both"/>
        <w:rPr>
          <w:rFonts w:ascii="Times New Roman" w:hAnsi="Times New Roman" w:cs="Times New Roman"/>
          <w:b/>
          <w:bCs/>
          <w:sz w:val="21"/>
          <w:szCs w:val="21"/>
          <w:u w:val="single"/>
        </w:rPr>
      </w:pPr>
      <w:r w:rsidRPr="008C3A7A">
        <w:rPr>
          <w:rFonts w:ascii="Times New Roman" w:hAnsi="Times New Roman" w:cs="Times New Roman"/>
          <w:b/>
          <w:bCs/>
          <w:sz w:val="21"/>
          <w:szCs w:val="21"/>
          <w:u w:val="single"/>
        </w:rPr>
        <w:t>ADDITIONAL INFORMATION</w:t>
      </w:r>
    </w:p>
    <w:p w:rsidR="006D3043" w:rsidRPr="008C3A7A" w:rsidRDefault="006D3043" w:rsidP="006D3043">
      <w:p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Career Services – Student Placement </w:t>
      </w:r>
    </w:p>
    <w:p w:rsidR="002F7A0E" w:rsidRPr="008C3A7A" w:rsidRDefault="006D3043" w:rsidP="006D3043">
      <w:pPr>
        <w:jc w:val="both"/>
        <w:rPr>
          <w:rFonts w:ascii="Times New Roman" w:hAnsi="Times New Roman" w:cs="Times New Roman"/>
          <w:b/>
          <w:bCs/>
          <w:sz w:val="21"/>
          <w:szCs w:val="21"/>
        </w:rPr>
      </w:pPr>
      <w:r w:rsidRPr="008C3A7A">
        <w:rPr>
          <w:rFonts w:ascii="Times New Roman" w:hAnsi="Times New Roman" w:cs="Times New Roman"/>
          <w:bCs/>
          <w:sz w:val="21"/>
          <w:szCs w:val="21"/>
        </w:rPr>
        <w:t>With a network of many high-end salons and spas, Apex Academy assists students to begin their professional careers by posting job openings.  The institution will help the student gain the employment</w:t>
      </w:r>
      <w:r w:rsidRPr="008C3A7A">
        <w:rPr>
          <w:rFonts w:ascii="Times New Roman" w:hAnsi="Times New Roman" w:cs="Times New Roman"/>
          <w:b/>
          <w:bCs/>
          <w:sz w:val="21"/>
          <w:szCs w:val="21"/>
        </w:rPr>
        <w:t xml:space="preserve"> </w:t>
      </w:r>
      <w:r w:rsidRPr="008C3A7A">
        <w:rPr>
          <w:rFonts w:ascii="Times New Roman" w:hAnsi="Times New Roman" w:cs="Times New Roman"/>
          <w:bCs/>
          <w:sz w:val="21"/>
          <w:szCs w:val="21"/>
        </w:rPr>
        <w:t>knowledge necessary by offering career facts, salon visits, and self-promotional instruction.  However, the institution does not guarantee or imply job placement directly or indirectly.  There is no additional charge for job placement assistance.</w:t>
      </w:r>
    </w:p>
    <w:p w:rsidR="006D3043" w:rsidRPr="008C3A7A" w:rsidRDefault="006D3043" w:rsidP="006D3043">
      <w:p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Academic Advising &amp; Career Counseling </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Apex Academy provides academic and career advice to all students including professionalism, resume development, interview preparation and job search skills.  The faculty and staff are available by appointment or informally to meet with the students to discuss any obstacle that may be in the way of success.  Additionally, student advising takes place during Satisfactory Academic Progress evaluations.</w:t>
      </w:r>
    </w:p>
    <w:p w:rsidR="006D3043" w:rsidRPr="008C3A7A" w:rsidRDefault="006D3043" w:rsidP="006D3043">
      <w:pPr>
        <w:jc w:val="both"/>
        <w:rPr>
          <w:rFonts w:ascii="Times New Roman" w:hAnsi="Times New Roman" w:cs="Times New Roman"/>
          <w:b/>
          <w:bCs/>
          <w:sz w:val="21"/>
          <w:szCs w:val="21"/>
        </w:rPr>
      </w:pPr>
      <w:r w:rsidRPr="008C3A7A">
        <w:rPr>
          <w:rFonts w:ascii="Times New Roman" w:hAnsi="Times New Roman" w:cs="Times New Roman"/>
          <w:b/>
          <w:bCs/>
          <w:sz w:val="21"/>
          <w:szCs w:val="21"/>
        </w:rPr>
        <w:t>Safety Requirements</w:t>
      </w:r>
    </w:p>
    <w:p w:rsidR="00467625" w:rsidRPr="00836424"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The beauty industry has several safety requirements that include blood waste procedures if a customer is accidentally cut, OSHA knowledge about the harmful ingredients in different beauty products, and electrical appliances like the use of blow drying and thermal curling.  Prolong exposure to some hair and nail chemicals may be hazardous and cause irritations. Special care must be taken when working with these chemicals.  Cosmetologist must wear gloves when applying chemi</w:t>
      </w:r>
      <w:r w:rsidR="002F7A0E" w:rsidRPr="008C3A7A">
        <w:rPr>
          <w:rFonts w:ascii="Times New Roman" w:hAnsi="Times New Roman" w:cs="Times New Roman"/>
          <w:bCs/>
          <w:sz w:val="21"/>
          <w:szCs w:val="21"/>
        </w:rPr>
        <w:t>cals to avoid skin irritations.</w:t>
      </w:r>
    </w:p>
    <w:p w:rsidR="006D3043" w:rsidRPr="008C3A7A" w:rsidRDefault="006D3043" w:rsidP="006D3043">
      <w:p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Career Considerations </w:t>
      </w:r>
    </w:p>
    <w:p w:rsidR="006D3043" w:rsidRPr="008C3A7A" w:rsidRDefault="006D3043" w:rsidP="006D3043">
      <w:pPr>
        <w:pStyle w:val="NoSpacing"/>
        <w:jc w:val="both"/>
        <w:rPr>
          <w:rFonts w:ascii="Times New Roman" w:hAnsi="Times New Roman" w:cs="Times New Roman"/>
          <w:sz w:val="21"/>
          <w:szCs w:val="21"/>
        </w:rPr>
      </w:pPr>
      <w:r w:rsidRPr="008C3A7A">
        <w:rPr>
          <w:rFonts w:ascii="Times New Roman" w:hAnsi="Times New Roman" w:cs="Times New Roman"/>
          <w:sz w:val="21"/>
          <w:szCs w:val="21"/>
        </w:rPr>
        <w:t>Apex Academy wants to ensure that students interested in pursuing a career in hair, skin or nails, considers all aspects of such a decision.  Persons who want to become professionals in this field must:</w:t>
      </w:r>
    </w:p>
    <w:p w:rsidR="006D3043" w:rsidRPr="008C3A7A" w:rsidRDefault="006D3043" w:rsidP="00172F61">
      <w:pPr>
        <w:pStyle w:val="NoSpacing"/>
        <w:numPr>
          <w:ilvl w:val="0"/>
          <w:numId w:val="6"/>
        </w:numPr>
        <w:jc w:val="both"/>
        <w:rPr>
          <w:rFonts w:ascii="Times New Roman" w:hAnsi="Times New Roman" w:cs="Times New Roman"/>
          <w:sz w:val="21"/>
          <w:szCs w:val="21"/>
        </w:rPr>
      </w:pPr>
      <w:r w:rsidRPr="008C3A7A">
        <w:rPr>
          <w:rFonts w:ascii="Times New Roman" w:hAnsi="Times New Roman" w:cs="Times New Roman"/>
          <w:sz w:val="21"/>
          <w:szCs w:val="21"/>
        </w:rPr>
        <w:t>Have finger dexterity and a sense of form and artistry</w:t>
      </w:r>
    </w:p>
    <w:p w:rsidR="006D3043" w:rsidRPr="008C3A7A" w:rsidRDefault="006D3043" w:rsidP="00172F61">
      <w:pPr>
        <w:pStyle w:val="NoSpacing"/>
        <w:numPr>
          <w:ilvl w:val="0"/>
          <w:numId w:val="6"/>
        </w:numPr>
        <w:jc w:val="both"/>
        <w:rPr>
          <w:rFonts w:ascii="Times New Roman" w:hAnsi="Times New Roman" w:cs="Times New Roman"/>
          <w:sz w:val="21"/>
          <w:szCs w:val="21"/>
        </w:rPr>
      </w:pPr>
      <w:r w:rsidRPr="008C3A7A">
        <w:rPr>
          <w:rFonts w:ascii="Times New Roman" w:hAnsi="Times New Roman" w:cs="Times New Roman"/>
          <w:sz w:val="21"/>
          <w:szCs w:val="21"/>
        </w:rPr>
        <w:t>Enjoy working with the public and be able to follow a customer's direction</w:t>
      </w:r>
    </w:p>
    <w:p w:rsidR="006D3043" w:rsidRPr="008C3A7A" w:rsidRDefault="006D3043" w:rsidP="00172F61">
      <w:pPr>
        <w:pStyle w:val="NoSpacing"/>
        <w:numPr>
          <w:ilvl w:val="0"/>
          <w:numId w:val="6"/>
        </w:numPr>
        <w:jc w:val="both"/>
        <w:rPr>
          <w:rFonts w:ascii="Times New Roman" w:hAnsi="Times New Roman" w:cs="Times New Roman"/>
          <w:sz w:val="21"/>
          <w:szCs w:val="21"/>
        </w:rPr>
      </w:pPr>
      <w:r w:rsidRPr="008C3A7A">
        <w:rPr>
          <w:rFonts w:ascii="Times New Roman" w:hAnsi="Times New Roman" w:cs="Times New Roman"/>
          <w:sz w:val="21"/>
          <w:szCs w:val="21"/>
        </w:rPr>
        <w:t>Keep abreast of the latest hair, skin and nail care techniques and technological innovations</w:t>
      </w:r>
    </w:p>
    <w:p w:rsidR="006D3043" w:rsidRPr="008C3A7A" w:rsidRDefault="006D3043" w:rsidP="00172F61">
      <w:pPr>
        <w:pStyle w:val="NoSpacing"/>
        <w:numPr>
          <w:ilvl w:val="0"/>
          <w:numId w:val="6"/>
        </w:numPr>
        <w:jc w:val="both"/>
        <w:rPr>
          <w:rFonts w:ascii="Times New Roman" w:hAnsi="Times New Roman" w:cs="Times New Roman"/>
          <w:sz w:val="21"/>
          <w:szCs w:val="21"/>
        </w:rPr>
      </w:pPr>
      <w:r w:rsidRPr="008C3A7A">
        <w:rPr>
          <w:rFonts w:ascii="Times New Roman" w:hAnsi="Times New Roman" w:cs="Times New Roman"/>
          <w:sz w:val="21"/>
          <w:szCs w:val="21"/>
        </w:rPr>
        <w:t>Work long hours while building a personal clientele in order to earn the desired income</w:t>
      </w:r>
    </w:p>
    <w:p w:rsidR="006D3043" w:rsidRPr="008C3A7A" w:rsidRDefault="006D3043" w:rsidP="00172F61">
      <w:pPr>
        <w:pStyle w:val="NoSpacing"/>
        <w:numPr>
          <w:ilvl w:val="0"/>
          <w:numId w:val="6"/>
        </w:numPr>
        <w:jc w:val="both"/>
        <w:rPr>
          <w:rFonts w:ascii="Times New Roman" w:hAnsi="Times New Roman" w:cs="Times New Roman"/>
          <w:sz w:val="21"/>
          <w:szCs w:val="21"/>
        </w:rPr>
      </w:pPr>
      <w:r w:rsidRPr="008C3A7A">
        <w:rPr>
          <w:rFonts w:ascii="Times New Roman" w:hAnsi="Times New Roman" w:cs="Times New Roman"/>
          <w:sz w:val="21"/>
          <w:szCs w:val="21"/>
        </w:rPr>
        <w:t>Make a strong commitment to the educational process and complete the program of study</w:t>
      </w:r>
    </w:p>
    <w:p w:rsidR="006D3043" w:rsidRPr="008C3A7A" w:rsidRDefault="006D3043" w:rsidP="00172F61">
      <w:pPr>
        <w:pStyle w:val="NoSpacing"/>
        <w:numPr>
          <w:ilvl w:val="0"/>
          <w:numId w:val="6"/>
        </w:numPr>
        <w:jc w:val="both"/>
        <w:rPr>
          <w:rFonts w:ascii="Times New Roman" w:hAnsi="Times New Roman" w:cs="Times New Roman"/>
          <w:sz w:val="21"/>
          <w:szCs w:val="21"/>
        </w:rPr>
      </w:pPr>
      <w:r w:rsidRPr="008C3A7A">
        <w:rPr>
          <w:rFonts w:ascii="Times New Roman" w:hAnsi="Times New Roman" w:cs="Times New Roman"/>
          <w:sz w:val="21"/>
          <w:szCs w:val="21"/>
        </w:rPr>
        <w:t>Learn the skills necessary to operate a personal business</w:t>
      </w:r>
    </w:p>
    <w:p w:rsidR="006D3043" w:rsidRPr="008C3A7A" w:rsidRDefault="006D3043" w:rsidP="006D3043">
      <w:pPr>
        <w:pStyle w:val="NoSpacing"/>
        <w:jc w:val="both"/>
        <w:rPr>
          <w:rFonts w:ascii="Times New Roman" w:hAnsi="Times New Roman" w:cs="Times New Roman"/>
          <w:sz w:val="21"/>
          <w:szCs w:val="21"/>
        </w:rPr>
      </w:pPr>
      <w:r w:rsidRPr="008C3A7A">
        <w:rPr>
          <w:rFonts w:ascii="Times New Roman" w:hAnsi="Times New Roman" w:cs="Times New Roman"/>
          <w:sz w:val="21"/>
          <w:szCs w:val="21"/>
        </w:rPr>
        <w:t>Applicants and students should be aware that:</w:t>
      </w:r>
    </w:p>
    <w:p w:rsidR="006D3043" w:rsidRPr="008C3A7A" w:rsidRDefault="006D3043" w:rsidP="00172F61">
      <w:pPr>
        <w:pStyle w:val="NoSpacing"/>
        <w:numPr>
          <w:ilvl w:val="0"/>
          <w:numId w:val="6"/>
        </w:numPr>
        <w:jc w:val="both"/>
        <w:rPr>
          <w:rFonts w:ascii="Times New Roman" w:hAnsi="Times New Roman" w:cs="Times New Roman"/>
          <w:sz w:val="21"/>
          <w:szCs w:val="21"/>
        </w:rPr>
      </w:pPr>
      <w:r w:rsidRPr="008C3A7A">
        <w:rPr>
          <w:rFonts w:ascii="Times New Roman" w:hAnsi="Times New Roman" w:cs="Times New Roman"/>
          <w:sz w:val="21"/>
          <w:szCs w:val="21"/>
        </w:rPr>
        <w:t>The work can be arduous and physically demanding because of long hours standing over a stylist’s chair, an esthetician's treatment bed or manicurist table</w:t>
      </w:r>
    </w:p>
    <w:p w:rsidR="006D3043" w:rsidRPr="008C3A7A" w:rsidRDefault="006D3043" w:rsidP="00172F61">
      <w:pPr>
        <w:pStyle w:val="NoSpacing"/>
        <w:numPr>
          <w:ilvl w:val="0"/>
          <w:numId w:val="6"/>
        </w:numPr>
        <w:jc w:val="both"/>
        <w:rPr>
          <w:rFonts w:ascii="Times New Roman" w:hAnsi="Times New Roman" w:cs="Times New Roman"/>
          <w:sz w:val="21"/>
          <w:szCs w:val="21"/>
        </w:rPr>
      </w:pPr>
      <w:r w:rsidRPr="008C3A7A">
        <w:rPr>
          <w:rFonts w:ascii="Times New Roman" w:hAnsi="Times New Roman" w:cs="Times New Roman"/>
          <w:sz w:val="21"/>
          <w:szCs w:val="21"/>
        </w:rPr>
        <w:t>There will be exposure to various chemicals and fumes that may cause allergic reactions or could be harmful if used incorrectly</w:t>
      </w:r>
    </w:p>
    <w:p w:rsidR="006D3043" w:rsidRPr="008C3A7A" w:rsidRDefault="006D3043" w:rsidP="00172F61">
      <w:pPr>
        <w:pStyle w:val="NoSpacing"/>
        <w:numPr>
          <w:ilvl w:val="0"/>
          <w:numId w:val="6"/>
        </w:numPr>
        <w:jc w:val="both"/>
        <w:rPr>
          <w:rFonts w:ascii="Times New Roman" w:hAnsi="Times New Roman" w:cs="Times New Roman"/>
          <w:sz w:val="21"/>
          <w:szCs w:val="21"/>
        </w:rPr>
      </w:pPr>
      <w:r w:rsidRPr="008C3A7A">
        <w:rPr>
          <w:rFonts w:ascii="Times New Roman" w:hAnsi="Times New Roman" w:cs="Times New Roman"/>
          <w:sz w:val="21"/>
          <w:szCs w:val="21"/>
        </w:rPr>
        <w:t>The practice of safety and infection control is essential for effective and successful performance within the industry</w:t>
      </w:r>
    </w:p>
    <w:p w:rsidR="006D3043" w:rsidRPr="008C3A7A" w:rsidRDefault="006D3043" w:rsidP="00172F61">
      <w:pPr>
        <w:pStyle w:val="NoSpacing"/>
        <w:numPr>
          <w:ilvl w:val="0"/>
          <w:numId w:val="6"/>
        </w:numPr>
        <w:jc w:val="both"/>
        <w:rPr>
          <w:rFonts w:ascii="Times New Roman" w:hAnsi="Times New Roman" w:cs="Times New Roman"/>
          <w:sz w:val="21"/>
          <w:szCs w:val="21"/>
        </w:rPr>
      </w:pPr>
      <w:r w:rsidRPr="008C3A7A">
        <w:rPr>
          <w:rFonts w:ascii="Times New Roman" w:hAnsi="Times New Roman" w:cs="Times New Roman"/>
          <w:sz w:val="21"/>
          <w:szCs w:val="21"/>
        </w:rPr>
        <w:t>Methods of compensation vary and may include straight salary, salary plus commission, straight commission, sliding scale commission, retail commission or independent contracting (renting space and equipment from an existing salon or spa).</w:t>
      </w:r>
    </w:p>
    <w:p w:rsidR="006D3043" w:rsidRPr="008C3A7A" w:rsidRDefault="006D3043" w:rsidP="00172F61">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8C3A7A">
        <w:rPr>
          <w:rFonts w:ascii="Times New Roman" w:eastAsia="Times New Roman" w:hAnsi="Times New Roman" w:cs="Times New Roman"/>
          <w:color w:val="000000"/>
          <w:sz w:val="21"/>
          <w:szCs w:val="21"/>
        </w:rPr>
        <w:lastRenderedPageBreak/>
        <w:t xml:space="preserve">The 2007 Job Demand Survey commissioned by NACCAS indicated that salons in Ohio planned to hire 8,459 new employees in 2008. The average annual salary for a salon professional in Ohio is $33,335.  </w:t>
      </w:r>
      <w:r w:rsidRPr="008C3A7A">
        <w:rPr>
          <w:rFonts w:ascii="Times New Roman" w:eastAsia="Times New Roman" w:hAnsi="Times New Roman" w:cs="Times New Roman"/>
          <w:b/>
          <w:i/>
          <w:color w:val="000000"/>
          <w:sz w:val="21"/>
          <w:szCs w:val="21"/>
        </w:rPr>
        <w:t>This amount does not include tips and gratuities.</w:t>
      </w:r>
      <w:r w:rsidRPr="008C3A7A">
        <w:rPr>
          <w:rFonts w:ascii="Times New Roman" w:eastAsia="Times New Roman" w:hAnsi="Times New Roman" w:cs="Times New Roman"/>
          <w:color w:val="000000"/>
          <w:sz w:val="21"/>
          <w:szCs w:val="21"/>
        </w:rPr>
        <w:t xml:space="preserve"> Nationally, the average salon professional’s salary is $35,973. </w:t>
      </w:r>
    </w:p>
    <w:p w:rsidR="006D3043" w:rsidRPr="008C3A7A" w:rsidRDefault="006D3043" w:rsidP="006D3043">
      <w:pPr>
        <w:pStyle w:val="NoSpacing"/>
        <w:ind w:left="720"/>
        <w:jc w:val="both"/>
        <w:rPr>
          <w:rFonts w:ascii="Times New Roman" w:hAnsi="Times New Roman" w:cs="Times New Roman"/>
          <w:sz w:val="21"/>
          <w:szCs w:val="21"/>
        </w:rPr>
      </w:pPr>
    </w:p>
    <w:p w:rsidR="006D3043" w:rsidRPr="008C3A7A" w:rsidRDefault="006D3043" w:rsidP="006D3043">
      <w:p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Drug Free Workplace and Institution </w:t>
      </w:r>
    </w:p>
    <w:p w:rsidR="003472E9"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Apex Academy has a zero tolerance for drugs and alcohol.  No student, educator or employee may be on the institution premises or affiliate clinic under the influence of any substance.  As a drug free work environment, individuals under the influence may be subject to immediate dismissal and/or removal.  Students may request counseling for substance abuse and will be r</w:t>
      </w:r>
      <w:r w:rsidR="002106AB" w:rsidRPr="008C3A7A">
        <w:rPr>
          <w:rFonts w:ascii="Times New Roman" w:hAnsi="Times New Roman" w:cs="Times New Roman"/>
          <w:bCs/>
          <w:sz w:val="21"/>
          <w:szCs w:val="21"/>
        </w:rPr>
        <w:t>eferred to community resources.</w:t>
      </w:r>
    </w:p>
    <w:p w:rsidR="006D3043" w:rsidRPr="008C3A7A" w:rsidRDefault="006D3043" w:rsidP="006D3043">
      <w:p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Sexual Harassment, Anti-Bullying and Anti-Hazing Policy </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Apex Academy is committed to ensuring an educational environment free of sexual harassment, sexual violence or harassment based on sexual orientation. Apex Academy believes that all students have a right to a safe school environment. Apex Academy, its staff and students have an obligation to promote mutual respect, tolerance and acceptance. </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Apex Academy will not tolerate behavior that infringes on the safety of any student or staff member. A student/staff shall not intimidate, harass or bully another student/staff through words or actions. Such behavior includes: direct physical contact, such as hitting or shoving; malicious gossip, verbal assaults, such as teasing or name-calling; and social isolation or manipulation. </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Definition of Sexual Harassment: Unwelcome sexual advances, requests for sexual favors and other verbal or physical conduct of a sexual nature may constitute sexual harassment when: </w:t>
      </w:r>
    </w:p>
    <w:p w:rsidR="006D3043" w:rsidRPr="008C3A7A" w:rsidRDefault="006D3043" w:rsidP="00172F61">
      <w:pPr>
        <w:numPr>
          <w:ilvl w:val="0"/>
          <w:numId w:val="7"/>
        </w:numPr>
        <w:jc w:val="both"/>
        <w:rPr>
          <w:rFonts w:ascii="Times New Roman" w:hAnsi="Times New Roman" w:cs="Times New Roman"/>
          <w:bCs/>
          <w:sz w:val="21"/>
          <w:szCs w:val="21"/>
        </w:rPr>
      </w:pPr>
      <w:r w:rsidRPr="008C3A7A">
        <w:rPr>
          <w:rFonts w:ascii="Times New Roman" w:hAnsi="Times New Roman" w:cs="Times New Roman"/>
          <w:bCs/>
          <w:sz w:val="21"/>
          <w:szCs w:val="21"/>
        </w:rPr>
        <w:t>Submission to such conduct is made either explicitly or implicitly as a term or condition of an evaluation of a student’s academic performance, term or condition of participation in student activities or in other events or activities sanctioned by the institution.</w:t>
      </w:r>
    </w:p>
    <w:p w:rsidR="006D3043" w:rsidRPr="008C3A7A" w:rsidRDefault="006D3043" w:rsidP="00172F61">
      <w:pPr>
        <w:numPr>
          <w:ilvl w:val="0"/>
          <w:numId w:val="7"/>
        </w:numPr>
        <w:jc w:val="both"/>
        <w:rPr>
          <w:rFonts w:ascii="Times New Roman" w:hAnsi="Times New Roman" w:cs="Times New Roman"/>
          <w:bCs/>
          <w:sz w:val="21"/>
          <w:szCs w:val="21"/>
        </w:rPr>
      </w:pPr>
      <w:r w:rsidRPr="008C3A7A">
        <w:rPr>
          <w:rFonts w:ascii="Times New Roman" w:hAnsi="Times New Roman" w:cs="Times New Roman"/>
          <w:bCs/>
          <w:sz w:val="21"/>
          <w:szCs w:val="21"/>
        </w:rPr>
        <w:t>Submission to or rejection of such conduct by an individual is used as the basis for academic decisions or other decisions about participation in student activities or other events/activities sanctioned by the institution.</w:t>
      </w:r>
    </w:p>
    <w:p w:rsidR="006D3043" w:rsidRPr="008C3A7A" w:rsidRDefault="006D3043" w:rsidP="00172F61">
      <w:pPr>
        <w:numPr>
          <w:ilvl w:val="0"/>
          <w:numId w:val="7"/>
        </w:num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Such conduct has the purpose or effect of threatening an individual’s academic performance; or creating an intimidating, hostile or offensive educational environment. </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Sexual Harassment is a violation of Section 703 of Title VII of the Civil Rights Act of 1964 as amended in 1972, (42 U.S.C. S2000e, et, Sequa.) and is punishable under both federal and state laws. </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Definition of Sexual Violence or Assault: acts of sexual violence, such as rape, acquaintance rape, or other forms of nonconsensual sexual activity or violence or harassment based on sexual orientation. These acts will not be tolerated at the institution as such acts are inappropriate and create an environment contrary to the goals and mission of the institution. Any such acts will be thoroughly investigated and will subject an individual to appropriate disciplinary sanctions and/or possible action by appropriate law enforcement agencies. </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lastRenderedPageBreak/>
        <w:t xml:space="preserve">It is the responsibility of all persons within Apex Academy to ensure an educational environment free from sexually violent and/or harassing behavior. All members of the institution (student and staff) are expected to report incidents of sexual harassment, sexual violence or assault and harassment based on sexual orientation.   </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The institution’s administration is the designated Sexual Harassment Officer responsible for investigating complaints of sexual harassment, sexual violence, harassment based on sexual orientation, and alleged sexual harassment which has not resulted in a complaint.</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Students who experience sexual harassment should be encouraged to make it clear to the alleged offender that such behavior is offensive.  However, failure to comply with this provision does not defeat the investigation.</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Efforts shall be made to protect the privacy of the complainants within the constraints of the law. Complainants shall be protected, to the extent possible, from retaliation. Appropriate and immediate attention will be given to complaints. </w:t>
      </w:r>
    </w:p>
    <w:p w:rsidR="006D3043" w:rsidRPr="008C3A7A" w:rsidRDefault="006D3043" w:rsidP="006D3043">
      <w:pPr>
        <w:jc w:val="both"/>
        <w:rPr>
          <w:rFonts w:ascii="Times New Roman" w:hAnsi="Times New Roman" w:cs="Times New Roman"/>
          <w:b/>
          <w:bCs/>
          <w:sz w:val="21"/>
          <w:szCs w:val="21"/>
        </w:rPr>
      </w:pPr>
      <w:r w:rsidRPr="008C3A7A">
        <w:rPr>
          <w:rFonts w:ascii="Times New Roman" w:hAnsi="Times New Roman" w:cs="Times New Roman"/>
          <w:bCs/>
          <w:sz w:val="21"/>
          <w:szCs w:val="21"/>
        </w:rPr>
        <w:t>For all formal complaints of sexual harassment, sexual violence or violence based on sexual orientation, the director shall determine the action to be taken, implement the action and notify both parties of the action. A memorandum of such action will be sent to Apex Academy’s Human Resources Department. Individuals found in violation of these policies will be subject to appropriate disciplinary sanctions, including possible expulsion from Apex Academy.</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If the perpetrator of a sexual violence/assault is a student, the student will be subject to disciplinary measures by the institution. In the program of any sexual violence/assault proceedings, the victim, the victim’s support person of choice, or attorney may be present. </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Apex Academy Administration, in cooperation with the appropriate law enforcement authorities and at the victim’s request, shall shield the victim from unwanted contact with the alleged assailant, including transfer of the victim to alternate classes, if alternative classes are available and feasible. </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Consensual romantic/sexual relations between staff and student are not allowed and disciplinary action will result. Substantial risks are involved even in seemingly consensual sexual relationships where a power differential exists between the involved parties. </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Claims of consensual romantic/sexual relationship will not protect individuals from sexual harassment charges nor guarantee a successful defense if charges are made. It is the staff member who will bear the burden of accountability because of his/her special power and responsibility and it will be exceedingly difficult to use mutual consent as a defense. </w:t>
      </w:r>
    </w:p>
    <w:p w:rsidR="006D3043" w:rsidRPr="008C3A7A" w:rsidRDefault="006D3043" w:rsidP="006D3043">
      <w:p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Housing &amp; Professional Assistance Advising </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Apex Academy can recommend suitable housing in the area.  However, the institution does not own or operate housing facilities. </w:t>
      </w:r>
    </w:p>
    <w:p w:rsidR="00836424" w:rsidRPr="00AF4FB8"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Students in need of professional advising may be referred to professional counseling in the community outside the school.  A list of professional services, with contact information, is available through the administrative offi</w:t>
      </w:r>
      <w:r w:rsidR="00467625">
        <w:rPr>
          <w:rFonts w:ascii="Times New Roman" w:hAnsi="Times New Roman" w:cs="Times New Roman"/>
          <w:bCs/>
          <w:sz w:val="21"/>
          <w:szCs w:val="21"/>
        </w:rPr>
        <w:t>ce and in the student restroom.</w:t>
      </w:r>
    </w:p>
    <w:p w:rsidR="006D3043" w:rsidRPr="008C3A7A" w:rsidRDefault="006D3043" w:rsidP="006D3043">
      <w:p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Student Records and Transcripts </w:t>
      </w:r>
    </w:p>
    <w:p w:rsidR="003472E9"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Academic records are safely retained at the institution under lock and key.  Records including student attendance and grades are locked up and secure.  Records of academic progress are furnished to the student.  One transcript is provided </w:t>
      </w:r>
      <w:r w:rsidRPr="008C3A7A">
        <w:rPr>
          <w:rFonts w:ascii="Times New Roman" w:hAnsi="Times New Roman" w:cs="Times New Roman"/>
          <w:bCs/>
          <w:sz w:val="21"/>
          <w:szCs w:val="21"/>
        </w:rPr>
        <w:lastRenderedPageBreak/>
        <w:t>to students upon graduation and fulfillment of debt owed to the school.  Student records will be provided to potential employers only after receipt of a written request, which has been made by the individual student.  Student records are maintained f</w:t>
      </w:r>
      <w:r w:rsidR="00F85B42" w:rsidRPr="008C3A7A">
        <w:rPr>
          <w:rFonts w:ascii="Times New Roman" w:hAnsi="Times New Roman" w:cs="Times New Roman"/>
          <w:bCs/>
          <w:sz w:val="21"/>
          <w:szCs w:val="21"/>
        </w:rPr>
        <w:t>or a minimum of five (5) years.</w:t>
      </w:r>
    </w:p>
    <w:p w:rsidR="006D3043" w:rsidRPr="008C3A7A" w:rsidRDefault="006D3043" w:rsidP="006D3043">
      <w:p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Student Information Release Policy </w:t>
      </w:r>
    </w:p>
    <w:p w:rsidR="00AC2B10"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Unless otherwise required by law or as required for any accreditation process initiated by this institution, no information will be released to any party without written authorization, from a student (or parent/guardian, in the case of a dependent minor), to release academic, attendance, enrollment status, financial, and/or any other information to agencies, prospective employers, or any other party seeking information about the student.  Students and parents or guardians of dependent minor students may deny authority to publish “directory information” such as name, address, phone number, etc.</w:t>
      </w:r>
    </w:p>
    <w:p w:rsidR="006D3043" w:rsidRPr="008C3A7A" w:rsidRDefault="006D3043" w:rsidP="006D3043">
      <w:pPr>
        <w:jc w:val="both"/>
        <w:rPr>
          <w:rFonts w:ascii="Times New Roman" w:hAnsi="Times New Roman" w:cs="Times New Roman"/>
          <w:b/>
          <w:bCs/>
          <w:sz w:val="21"/>
          <w:szCs w:val="21"/>
        </w:rPr>
      </w:pPr>
      <w:r w:rsidRPr="008C3A7A">
        <w:rPr>
          <w:rFonts w:ascii="Times New Roman" w:hAnsi="Times New Roman" w:cs="Times New Roman"/>
          <w:b/>
          <w:bCs/>
          <w:sz w:val="21"/>
          <w:szCs w:val="21"/>
        </w:rPr>
        <w:t>Family Educational Rights &amp; Privacy Act - FERPA</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Apex Academy complies with the Family Educational Rights and Privacy Act of 1974 Buckley Amendment, Public Law 93-380 Section 438.  All students’ records are confidential.  Students and parents or guardians of dependent minor students who are in regular attendance at the institution have the right to inspect and review the student’s educational, financial, and attendance records to ensure they are accurate and factual.  Students and/or parents or guardians of dependent minors should schedule an appointment with the school administrator to review the student’s records.</w:t>
      </w:r>
      <w:r w:rsidR="00A409FE" w:rsidRPr="008C3A7A">
        <w:rPr>
          <w:rFonts w:ascii="Times New Roman" w:hAnsi="Times New Roman" w:cs="Times New Roman"/>
          <w:bCs/>
          <w:sz w:val="21"/>
          <w:szCs w:val="21"/>
        </w:rPr>
        <w:t xml:space="preserve"> Additionally, under the Gramm Leach-Bliley Act (GLBA) all students personal  Financial Aid information is kept in safeguards. </w:t>
      </w:r>
    </w:p>
    <w:p w:rsidR="006D3043" w:rsidRPr="008C3A7A" w:rsidRDefault="006D3043" w:rsidP="006D3043">
      <w:pPr>
        <w:spacing w:after="0" w:line="240" w:lineRule="auto"/>
        <w:jc w:val="both"/>
        <w:rPr>
          <w:rFonts w:ascii="Times New Roman" w:eastAsia="Times New Roman" w:hAnsi="Times New Roman" w:cs="Times New Roman"/>
          <w:b/>
          <w:sz w:val="21"/>
          <w:szCs w:val="21"/>
        </w:rPr>
      </w:pPr>
      <w:r w:rsidRPr="008C3A7A">
        <w:rPr>
          <w:rFonts w:ascii="Times New Roman" w:eastAsia="Times New Roman" w:hAnsi="Times New Roman" w:cs="Times New Roman"/>
          <w:b/>
          <w:sz w:val="21"/>
          <w:szCs w:val="21"/>
        </w:rPr>
        <w:t xml:space="preserve">Performance Statistics – NACCAS </w:t>
      </w:r>
      <w:r w:rsidR="003472E9" w:rsidRPr="008C3A7A">
        <w:rPr>
          <w:rFonts w:ascii="Times New Roman" w:eastAsia="Times New Roman" w:hAnsi="Times New Roman" w:cs="Times New Roman"/>
          <w:b/>
          <w:sz w:val="21"/>
          <w:szCs w:val="21"/>
        </w:rPr>
        <w:t>Annual Report Outcome Rates 2016</w:t>
      </w:r>
    </w:p>
    <w:p w:rsidR="006D3043" w:rsidRPr="008C3A7A" w:rsidRDefault="006D3043" w:rsidP="006D3043">
      <w:pPr>
        <w:spacing w:after="0" w:line="240" w:lineRule="auto"/>
        <w:jc w:val="both"/>
        <w:rPr>
          <w:rFonts w:ascii="Times New Roman" w:eastAsia="Times New Roman" w:hAnsi="Times New Roman" w:cs="Times New Roman"/>
          <w:sz w:val="21"/>
          <w:szCs w:val="21"/>
        </w:rPr>
      </w:pPr>
      <w:r w:rsidRPr="008C3A7A">
        <w:rPr>
          <w:rFonts w:ascii="Times New Roman" w:eastAsia="Times New Roman" w:hAnsi="Times New Roman" w:cs="Times New Roman"/>
          <w:sz w:val="21"/>
          <w:szCs w:val="21"/>
        </w:rPr>
        <w:t>Graduation Rate</w:t>
      </w:r>
      <w:r w:rsidR="006B3A81" w:rsidRPr="008C3A7A">
        <w:rPr>
          <w:rFonts w:ascii="Times New Roman" w:eastAsia="Times New Roman" w:hAnsi="Times New Roman" w:cs="Times New Roman"/>
          <w:sz w:val="21"/>
          <w:szCs w:val="21"/>
        </w:rPr>
        <w:t xml:space="preserve"> </w:t>
      </w:r>
      <w:r w:rsidRPr="008C3A7A">
        <w:rPr>
          <w:rFonts w:ascii="Times New Roman" w:eastAsia="Times New Roman" w:hAnsi="Times New Roman" w:cs="Times New Roman"/>
          <w:sz w:val="21"/>
          <w:szCs w:val="21"/>
        </w:rPr>
        <w:t xml:space="preserve"> </w:t>
      </w:r>
      <w:r w:rsidRPr="008C3A7A">
        <w:rPr>
          <w:rFonts w:ascii="Times New Roman" w:eastAsia="Times New Roman" w:hAnsi="Times New Roman" w:cs="Times New Roman"/>
          <w:sz w:val="21"/>
          <w:szCs w:val="21"/>
        </w:rPr>
        <w:tab/>
      </w:r>
      <w:r w:rsidR="003B565F">
        <w:rPr>
          <w:rFonts w:ascii="Times New Roman" w:eastAsia="Times New Roman" w:hAnsi="Times New Roman" w:cs="Times New Roman"/>
          <w:sz w:val="21"/>
          <w:szCs w:val="21"/>
        </w:rPr>
        <w:t>94.44</w:t>
      </w:r>
      <w:r w:rsidRPr="008C3A7A">
        <w:rPr>
          <w:rFonts w:ascii="Times New Roman" w:eastAsia="Times New Roman" w:hAnsi="Times New Roman" w:cs="Times New Roman"/>
          <w:sz w:val="21"/>
          <w:szCs w:val="21"/>
        </w:rPr>
        <w:t>%</w:t>
      </w:r>
    </w:p>
    <w:p w:rsidR="006D3043" w:rsidRPr="008C3A7A" w:rsidRDefault="006D3043" w:rsidP="006D3043">
      <w:pPr>
        <w:spacing w:after="0" w:line="240" w:lineRule="auto"/>
        <w:jc w:val="both"/>
        <w:rPr>
          <w:rFonts w:ascii="Times New Roman" w:eastAsia="Times New Roman" w:hAnsi="Times New Roman" w:cs="Times New Roman"/>
          <w:sz w:val="21"/>
          <w:szCs w:val="21"/>
        </w:rPr>
      </w:pPr>
      <w:r w:rsidRPr="008C3A7A">
        <w:rPr>
          <w:rFonts w:ascii="Times New Roman" w:eastAsia="Times New Roman" w:hAnsi="Times New Roman" w:cs="Times New Roman"/>
          <w:sz w:val="21"/>
          <w:szCs w:val="21"/>
        </w:rPr>
        <w:t>Licensure Rate</w:t>
      </w:r>
      <w:r w:rsidRPr="008C3A7A">
        <w:rPr>
          <w:rFonts w:ascii="Times New Roman" w:eastAsia="Times New Roman" w:hAnsi="Times New Roman" w:cs="Times New Roman"/>
          <w:sz w:val="21"/>
          <w:szCs w:val="21"/>
        </w:rPr>
        <w:tab/>
      </w:r>
      <w:r w:rsidRPr="008C3A7A">
        <w:rPr>
          <w:rFonts w:ascii="Times New Roman" w:eastAsia="Times New Roman" w:hAnsi="Times New Roman" w:cs="Times New Roman"/>
          <w:sz w:val="21"/>
          <w:szCs w:val="21"/>
        </w:rPr>
        <w:tab/>
      </w:r>
      <w:r w:rsidR="003472E9" w:rsidRPr="008C3A7A">
        <w:rPr>
          <w:rFonts w:ascii="Times New Roman" w:eastAsia="Times New Roman" w:hAnsi="Times New Roman" w:cs="Times New Roman"/>
          <w:sz w:val="21"/>
          <w:szCs w:val="21"/>
        </w:rPr>
        <w:t>100</w:t>
      </w:r>
      <w:r w:rsidRPr="008C3A7A">
        <w:rPr>
          <w:rFonts w:ascii="Times New Roman" w:eastAsia="Times New Roman" w:hAnsi="Times New Roman" w:cs="Times New Roman"/>
          <w:sz w:val="21"/>
          <w:szCs w:val="21"/>
        </w:rPr>
        <w:t>%</w:t>
      </w:r>
    </w:p>
    <w:p w:rsidR="00467625" w:rsidRDefault="006D3043" w:rsidP="00836424">
      <w:pPr>
        <w:spacing w:after="0" w:line="240" w:lineRule="auto"/>
        <w:jc w:val="both"/>
        <w:rPr>
          <w:rFonts w:ascii="Times New Roman" w:eastAsia="Times New Roman" w:hAnsi="Times New Roman" w:cs="Times New Roman"/>
          <w:sz w:val="21"/>
          <w:szCs w:val="21"/>
        </w:rPr>
      </w:pPr>
      <w:r w:rsidRPr="008C3A7A">
        <w:rPr>
          <w:rFonts w:ascii="Times New Roman" w:eastAsia="Times New Roman" w:hAnsi="Times New Roman" w:cs="Times New Roman"/>
          <w:sz w:val="21"/>
          <w:szCs w:val="21"/>
        </w:rPr>
        <w:t>Placement Rate</w:t>
      </w:r>
      <w:r w:rsidR="006B3A81" w:rsidRPr="008C3A7A">
        <w:rPr>
          <w:rFonts w:ascii="Times New Roman" w:eastAsia="Times New Roman" w:hAnsi="Times New Roman" w:cs="Times New Roman"/>
          <w:sz w:val="21"/>
          <w:szCs w:val="21"/>
        </w:rPr>
        <w:tab/>
        <w:t xml:space="preserve">             </w:t>
      </w:r>
      <w:r w:rsidRPr="008C3A7A">
        <w:rPr>
          <w:rFonts w:ascii="Times New Roman" w:eastAsia="Times New Roman" w:hAnsi="Times New Roman" w:cs="Times New Roman"/>
          <w:sz w:val="21"/>
          <w:szCs w:val="21"/>
        </w:rPr>
        <w:t xml:space="preserve"> </w:t>
      </w:r>
      <w:r w:rsidR="003472E9" w:rsidRPr="008C3A7A">
        <w:rPr>
          <w:rFonts w:ascii="Times New Roman" w:eastAsia="Times New Roman" w:hAnsi="Times New Roman" w:cs="Times New Roman"/>
          <w:sz w:val="21"/>
          <w:szCs w:val="21"/>
        </w:rPr>
        <w:t>100</w:t>
      </w:r>
      <w:r w:rsidR="00836424">
        <w:rPr>
          <w:rFonts w:ascii="Times New Roman" w:eastAsia="Times New Roman" w:hAnsi="Times New Roman" w:cs="Times New Roman"/>
          <w:sz w:val="21"/>
          <w:szCs w:val="21"/>
        </w:rPr>
        <w:t>%</w:t>
      </w:r>
    </w:p>
    <w:p w:rsidR="00836424" w:rsidRPr="00836424" w:rsidRDefault="00836424" w:rsidP="00836424">
      <w:pPr>
        <w:spacing w:after="0" w:line="240" w:lineRule="auto"/>
        <w:jc w:val="both"/>
        <w:rPr>
          <w:rFonts w:ascii="Times New Roman" w:eastAsia="Times New Roman" w:hAnsi="Times New Roman" w:cs="Times New Roman"/>
          <w:sz w:val="21"/>
          <w:szCs w:val="21"/>
        </w:rPr>
      </w:pPr>
    </w:p>
    <w:p w:rsidR="00985833" w:rsidRPr="008C3A7A" w:rsidRDefault="00985833" w:rsidP="001359A5">
      <w:pPr>
        <w:jc w:val="both"/>
        <w:rPr>
          <w:rFonts w:ascii="Times New Roman" w:hAnsi="Times New Roman" w:cs="Times New Roman"/>
          <w:b/>
          <w:bCs/>
          <w:sz w:val="21"/>
          <w:szCs w:val="21"/>
        </w:rPr>
      </w:pPr>
      <w:r w:rsidRPr="008C3A7A">
        <w:rPr>
          <w:rFonts w:ascii="Times New Roman" w:hAnsi="Times New Roman" w:cs="Times New Roman"/>
          <w:b/>
          <w:bCs/>
          <w:sz w:val="21"/>
          <w:szCs w:val="21"/>
        </w:rPr>
        <w:t>Satisfactory Academic Progress Policy</w:t>
      </w:r>
    </w:p>
    <w:p w:rsidR="007A06D0" w:rsidRPr="008C3A7A" w:rsidRDefault="007A06D0"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The Satisfactory Academic Progress Policy is consistently applied to all</w:t>
      </w:r>
      <w:r w:rsidR="00E00CC4" w:rsidRPr="008C3A7A">
        <w:rPr>
          <w:rFonts w:ascii="Times New Roman" w:hAnsi="Times New Roman" w:cs="Times New Roman"/>
          <w:bCs/>
          <w:sz w:val="21"/>
          <w:szCs w:val="21"/>
        </w:rPr>
        <w:t xml:space="preserve"> students enrolled at Apex Academy</w:t>
      </w:r>
      <w:r w:rsidRPr="00647656">
        <w:rPr>
          <w:rFonts w:ascii="Times New Roman" w:hAnsi="Times New Roman" w:cs="Times New Roman"/>
          <w:bCs/>
          <w:sz w:val="21"/>
          <w:szCs w:val="21"/>
        </w:rPr>
        <w:t xml:space="preserve">.  </w:t>
      </w:r>
      <w:r w:rsidR="00647656" w:rsidRPr="00647656">
        <w:rPr>
          <w:rFonts w:ascii="Times New Roman" w:hAnsi="Times New Roman" w:cs="Times New Roman"/>
          <w:bCs/>
          <w:sz w:val="21"/>
          <w:szCs w:val="21"/>
        </w:rPr>
        <w:t>It is printed in the catalog to ensure that all students are provided a copy prior to Enrollment.</w:t>
      </w:r>
      <w:r w:rsidR="00647656" w:rsidRPr="00A80B77">
        <w:rPr>
          <w:rFonts w:ascii="Times New Roman" w:hAnsi="Times New Roman" w:cs="Times New Roman"/>
          <w:bCs/>
          <w:sz w:val="18"/>
          <w:szCs w:val="18"/>
        </w:rPr>
        <w:t xml:space="preserve"> </w:t>
      </w:r>
      <w:r w:rsidRPr="008C3A7A">
        <w:rPr>
          <w:rFonts w:ascii="Times New Roman" w:hAnsi="Times New Roman" w:cs="Times New Roman"/>
          <w:bCs/>
          <w:sz w:val="21"/>
          <w:szCs w:val="21"/>
        </w:rPr>
        <w:t xml:space="preserve"> The policy complies with the guidelines established by the National Accrediting Commission of Career Arts and Sciences (NACCAS) and the federal regulations established by the United States Department of Education.</w:t>
      </w:r>
    </w:p>
    <w:p w:rsidR="007A06D0" w:rsidRPr="008C3A7A" w:rsidRDefault="007A06D0"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EVALUATION PERIODS</w:t>
      </w:r>
    </w:p>
    <w:p w:rsidR="007A06D0" w:rsidRPr="008C3A7A" w:rsidRDefault="007A06D0"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Students are evaluated for Satisfactory Academic Progress as follows:</w:t>
      </w:r>
    </w:p>
    <w:p w:rsidR="007A06D0" w:rsidRPr="008C3A7A" w:rsidRDefault="007A06D0" w:rsidP="001359A5">
      <w:pPr>
        <w:pStyle w:val="NoSpacing"/>
        <w:jc w:val="both"/>
        <w:rPr>
          <w:rFonts w:ascii="Times New Roman" w:hAnsi="Times New Roman" w:cs="Times New Roman"/>
          <w:sz w:val="21"/>
          <w:szCs w:val="21"/>
        </w:rPr>
      </w:pPr>
      <w:r w:rsidRPr="008C3A7A">
        <w:rPr>
          <w:rFonts w:ascii="Times New Roman" w:hAnsi="Times New Roman" w:cs="Times New Roman"/>
          <w:sz w:val="21"/>
          <w:szCs w:val="21"/>
        </w:rPr>
        <w:t>Cosmetology</w:t>
      </w: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t>450, 900 and 1200 actual clocked hours</w:t>
      </w:r>
    </w:p>
    <w:p w:rsidR="007A06D0" w:rsidRPr="008C3A7A" w:rsidRDefault="009A787D" w:rsidP="001359A5">
      <w:pPr>
        <w:pStyle w:val="NoSpacing"/>
        <w:jc w:val="both"/>
        <w:rPr>
          <w:rFonts w:ascii="Times New Roman" w:hAnsi="Times New Roman" w:cs="Times New Roman"/>
          <w:sz w:val="21"/>
          <w:szCs w:val="21"/>
        </w:rPr>
      </w:pPr>
      <w:r w:rsidRPr="008C3A7A">
        <w:rPr>
          <w:rFonts w:ascii="Times New Roman" w:hAnsi="Times New Roman" w:cs="Times New Roman"/>
          <w:sz w:val="21"/>
          <w:szCs w:val="21"/>
        </w:rPr>
        <w:t>Advanced</w:t>
      </w:r>
      <w:r w:rsidR="007A06D0" w:rsidRPr="008C3A7A">
        <w:rPr>
          <w:rFonts w:ascii="Times New Roman" w:hAnsi="Times New Roman" w:cs="Times New Roman"/>
          <w:sz w:val="21"/>
          <w:szCs w:val="21"/>
        </w:rPr>
        <w:t xml:space="preserve"> Manicurist</w:t>
      </w:r>
      <w:r w:rsidR="007A06D0" w:rsidRPr="008C3A7A">
        <w:rPr>
          <w:rFonts w:ascii="Times New Roman" w:hAnsi="Times New Roman" w:cs="Times New Roman"/>
          <w:sz w:val="21"/>
          <w:szCs w:val="21"/>
        </w:rPr>
        <w:tab/>
      </w:r>
      <w:r w:rsidR="007A06D0" w:rsidRPr="008C3A7A">
        <w:rPr>
          <w:rFonts w:ascii="Times New Roman" w:hAnsi="Times New Roman" w:cs="Times New Roman"/>
          <w:sz w:val="21"/>
          <w:szCs w:val="21"/>
        </w:rPr>
        <w:tab/>
        <w:t>150 actual clocked hours</w:t>
      </w:r>
    </w:p>
    <w:p w:rsidR="007A06D0" w:rsidRPr="008C3A7A" w:rsidRDefault="007A06D0" w:rsidP="001359A5">
      <w:pPr>
        <w:pStyle w:val="NoSpacing"/>
        <w:jc w:val="both"/>
        <w:rPr>
          <w:rFonts w:ascii="Times New Roman" w:hAnsi="Times New Roman" w:cs="Times New Roman"/>
          <w:sz w:val="21"/>
          <w:szCs w:val="21"/>
        </w:rPr>
      </w:pPr>
    </w:p>
    <w:p w:rsidR="00DC3DEA" w:rsidRPr="008C3A7A" w:rsidRDefault="007A06D0" w:rsidP="00DC3DEA">
      <w:pPr>
        <w:jc w:val="both"/>
        <w:rPr>
          <w:rFonts w:ascii="Times New Roman" w:hAnsi="Times New Roman" w:cs="Times New Roman"/>
          <w:sz w:val="21"/>
          <w:szCs w:val="21"/>
        </w:rPr>
      </w:pPr>
      <w:r w:rsidRPr="008C3A7A">
        <w:rPr>
          <w:rFonts w:ascii="Times New Roman" w:hAnsi="Times New Roman" w:cs="Times New Roman"/>
          <w:bCs/>
          <w:sz w:val="21"/>
          <w:szCs w:val="21"/>
        </w:rPr>
        <w:t xml:space="preserve">Evaluations will determine if the student has met the minimum requirements for satisfactory academic progress. The frequency of evaluations ensures that students have ample opportunity to meet both the attendance and academic progress requirements of at least one evaluation by midpoint in the </w:t>
      </w:r>
      <w:r w:rsidR="00AE7903" w:rsidRPr="008C3A7A">
        <w:rPr>
          <w:rFonts w:ascii="Times New Roman" w:hAnsi="Times New Roman" w:cs="Times New Roman"/>
          <w:bCs/>
          <w:sz w:val="21"/>
          <w:szCs w:val="21"/>
        </w:rPr>
        <w:t>program</w:t>
      </w:r>
      <w:r w:rsidRPr="008C3A7A">
        <w:rPr>
          <w:rFonts w:ascii="Times New Roman" w:hAnsi="Times New Roman" w:cs="Times New Roman"/>
          <w:bCs/>
          <w:sz w:val="21"/>
          <w:szCs w:val="21"/>
        </w:rPr>
        <w:t xml:space="preserve"> or academic</w:t>
      </w:r>
      <w:r w:rsidR="000F5122" w:rsidRPr="008C3A7A">
        <w:rPr>
          <w:rFonts w:ascii="Times New Roman" w:hAnsi="Times New Roman" w:cs="Times New Roman"/>
          <w:bCs/>
          <w:sz w:val="21"/>
          <w:szCs w:val="21"/>
        </w:rPr>
        <w:t xml:space="preserve"> year, whichever occurs sooner.</w:t>
      </w:r>
      <w:r w:rsidR="00DC3DEA" w:rsidRPr="008C3A7A">
        <w:rPr>
          <w:rFonts w:ascii="Times New Roman" w:hAnsi="Times New Roman" w:cs="Times New Roman"/>
          <w:bCs/>
          <w:sz w:val="21"/>
          <w:szCs w:val="21"/>
        </w:rPr>
        <w:t xml:space="preserve"> </w:t>
      </w:r>
      <w:r w:rsidR="00DC3DEA" w:rsidRPr="008C3A7A">
        <w:rPr>
          <w:rFonts w:ascii="Times New Roman" w:hAnsi="Times New Roman" w:cs="Times New Roman"/>
          <w:sz w:val="21"/>
          <w:szCs w:val="21"/>
        </w:rPr>
        <w:t>Apex Academy is not term based and therefore does not have a Summer term</w:t>
      </w:r>
      <w:r w:rsidR="00A24C69" w:rsidRPr="008C3A7A">
        <w:rPr>
          <w:rFonts w:ascii="Times New Roman" w:hAnsi="Times New Roman" w:cs="Times New Roman"/>
          <w:sz w:val="21"/>
          <w:szCs w:val="21"/>
        </w:rPr>
        <w:t>.</w:t>
      </w:r>
    </w:p>
    <w:p w:rsidR="00AF4FB8" w:rsidRDefault="00AF4FB8" w:rsidP="00DC3DEA">
      <w:pPr>
        <w:jc w:val="both"/>
        <w:rPr>
          <w:rFonts w:ascii="Times New Roman" w:hAnsi="Times New Roman" w:cs="Times New Roman"/>
          <w:bCs/>
          <w:sz w:val="21"/>
          <w:szCs w:val="21"/>
        </w:rPr>
      </w:pPr>
    </w:p>
    <w:p w:rsidR="00DC3DEA" w:rsidRPr="008C3A7A" w:rsidRDefault="00DC3DEA" w:rsidP="00DC3DEA">
      <w:pPr>
        <w:jc w:val="both"/>
        <w:rPr>
          <w:rFonts w:ascii="Times New Roman" w:hAnsi="Times New Roman" w:cs="Times New Roman"/>
          <w:bCs/>
          <w:sz w:val="21"/>
          <w:szCs w:val="21"/>
        </w:rPr>
      </w:pPr>
      <w:r w:rsidRPr="008C3A7A">
        <w:rPr>
          <w:rFonts w:ascii="Times New Roman" w:hAnsi="Times New Roman" w:cs="Times New Roman"/>
          <w:bCs/>
          <w:sz w:val="21"/>
          <w:szCs w:val="21"/>
        </w:rPr>
        <w:lastRenderedPageBreak/>
        <w:t>TRANSFER STUDENTS</w:t>
      </w:r>
    </w:p>
    <w:p w:rsidR="00DC3DEA" w:rsidRPr="008C3A7A" w:rsidRDefault="00DF7EDA" w:rsidP="00DC3DEA">
      <w:pPr>
        <w:jc w:val="both"/>
        <w:rPr>
          <w:rFonts w:ascii="Times New Roman" w:hAnsi="Times New Roman" w:cs="Times New Roman"/>
          <w:bCs/>
          <w:sz w:val="21"/>
          <w:szCs w:val="21"/>
        </w:rPr>
      </w:pPr>
      <w:r w:rsidRPr="008C3A7A">
        <w:rPr>
          <w:rFonts w:ascii="Times New Roman" w:hAnsi="Times New Roman" w:cs="Times New Roman"/>
          <w:sz w:val="21"/>
          <w:szCs w:val="21"/>
        </w:rPr>
        <w:t>Apex Academy does not accept transfer students into the Cosmetology or Advanced Manicurist programs.</w:t>
      </w:r>
    </w:p>
    <w:p w:rsidR="007A06D0" w:rsidRPr="008C3A7A" w:rsidRDefault="007A06D0" w:rsidP="001359A5">
      <w:pPr>
        <w:jc w:val="both"/>
        <w:rPr>
          <w:rFonts w:ascii="Times New Roman" w:hAnsi="Times New Roman" w:cs="Times New Roman"/>
          <w:bCs/>
          <w:sz w:val="21"/>
          <w:szCs w:val="21"/>
        </w:rPr>
      </w:pPr>
      <w:r w:rsidRPr="008C3A7A">
        <w:rPr>
          <w:rFonts w:ascii="Times New Roman" w:hAnsi="Times New Roman" w:cs="Times New Roman"/>
          <w:bCs/>
          <w:iCs/>
          <w:sz w:val="21"/>
          <w:szCs w:val="21"/>
        </w:rPr>
        <w:t>ATTENDANCE PROGRESS</w:t>
      </w:r>
      <w:r w:rsidRPr="008C3A7A">
        <w:rPr>
          <w:rFonts w:ascii="Times New Roman" w:hAnsi="Times New Roman" w:cs="Times New Roman"/>
          <w:bCs/>
          <w:sz w:val="21"/>
          <w:szCs w:val="21"/>
        </w:rPr>
        <w:t xml:space="preserve"> </w:t>
      </w:r>
      <w:r w:rsidRPr="008C3A7A">
        <w:rPr>
          <w:rFonts w:ascii="Times New Roman" w:hAnsi="Times New Roman" w:cs="Times New Roman"/>
          <w:bCs/>
          <w:iCs/>
          <w:sz w:val="21"/>
          <w:szCs w:val="21"/>
        </w:rPr>
        <w:t xml:space="preserve">EVALUATIONS </w:t>
      </w:r>
    </w:p>
    <w:p w:rsidR="00AC2B10" w:rsidRPr="008C3A7A" w:rsidRDefault="007A06D0"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Students are required to attend a minimum of 75% of the hours possible based on the applicable attendance schedule in orde</w:t>
      </w:r>
      <w:r w:rsidR="00F34FCC" w:rsidRPr="008C3A7A">
        <w:rPr>
          <w:rFonts w:ascii="Times New Roman" w:hAnsi="Times New Roman" w:cs="Times New Roman"/>
          <w:bCs/>
          <w:sz w:val="21"/>
          <w:szCs w:val="21"/>
        </w:rPr>
        <w:t>r to be considered maintaining Satisfactory Academic P</w:t>
      </w:r>
      <w:r w:rsidRPr="008C3A7A">
        <w:rPr>
          <w:rFonts w:ascii="Times New Roman" w:hAnsi="Times New Roman" w:cs="Times New Roman"/>
          <w:bCs/>
          <w:sz w:val="21"/>
          <w:szCs w:val="21"/>
        </w:rPr>
        <w:t xml:space="preserve">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75% cumulative attendance since the beginning of the </w:t>
      </w:r>
      <w:r w:rsidR="00AE7903" w:rsidRPr="008C3A7A">
        <w:rPr>
          <w:rFonts w:ascii="Times New Roman" w:hAnsi="Times New Roman" w:cs="Times New Roman"/>
          <w:bCs/>
          <w:sz w:val="21"/>
          <w:szCs w:val="21"/>
        </w:rPr>
        <w:t>program</w:t>
      </w:r>
      <w:r w:rsidRPr="008C3A7A">
        <w:rPr>
          <w:rFonts w:ascii="Times New Roman" w:hAnsi="Times New Roman" w:cs="Times New Roman"/>
          <w:bCs/>
          <w:sz w:val="21"/>
          <w:szCs w:val="21"/>
        </w:rPr>
        <w:t xml:space="preserve"> which indicates that, given the same attendance rate, the student will graduate within t</w:t>
      </w:r>
      <w:r w:rsidR="005866FA" w:rsidRPr="008C3A7A">
        <w:rPr>
          <w:rFonts w:ascii="Times New Roman" w:hAnsi="Times New Roman" w:cs="Times New Roman"/>
          <w:bCs/>
          <w:sz w:val="21"/>
          <w:szCs w:val="21"/>
        </w:rPr>
        <w:t xml:space="preserve">he maximum time frame allowed. </w:t>
      </w:r>
    </w:p>
    <w:p w:rsidR="007A06D0" w:rsidRPr="008C3A7A" w:rsidRDefault="007A06D0"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MAXIMUM TIME FRAME</w:t>
      </w:r>
    </w:p>
    <w:p w:rsidR="007A06D0" w:rsidRPr="008C3A7A" w:rsidRDefault="007A06D0"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The maximum time (which does not exceed 133% of the </w:t>
      </w:r>
      <w:r w:rsidR="00AE7903" w:rsidRPr="008C3A7A">
        <w:rPr>
          <w:rFonts w:ascii="Times New Roman" w:hAnsi="Times New Roman" w:cs="Times New Roman"/>
          <w:bCs/>
          <w:sz w:val="21"/>
          <w:szCs w:val="21"/>
        </w:rPr>
        <w:t>program</w:t>
      </w:r>
      <w:r w:rsidRPr="008C3A7A">
        <w:rPr>
          <w:rFonts w:ascii="Times New Roman" w:hAnsi="Times New Roman" w:cs="Times New Roman"/>
          <w:bCs/>
          <w:sz w:val="21"/>
          <w:szCs w:val="21"/>
        </w:rPr>
        <w:t xml:space="preserve"> length) allowed for students to complete each </w:t>
      </w:r>
      <w:r w:rsidR="00AE7903" w:rsidRPr="008C3A7A">
        <w:rPr>
          <w:rFonts w:ascii="Times New Roman" w:hAnsi="Times New Roman" w:cs="Times New Roman"/>
          <w:bCs/>
          <w:sz w:val="21"/>
          <w:szCs w:val="21"/>
        </w:rPr>
        <w:t>program</w:t>
      </w:r>
      <w:r w:rsidRPr="008C3A7A">
        <w:rPr>
          <w:rFonts w:ascii="Times New Roman" w:hAnsi="Times New Roman" w:cs="Times New Roman"/>
          <w:bCs/>
          <w:sz w:val="21"/>
          <w:szCs w:val="21"/>
        </w:rPr>
        <w:t xml:space="preserve"> at satisfactory academic progress is stated below:</w:t>
      </w:r>
    </w:p>
    <w:p w:rsidR="007A06D0" w:rsidRPr="008C3A7A" w:rsidRDefault="00AE7903" w:rsidP="001359A5">
      <w:pPr>
        <w:pStyle w:val="NoSpacing"/>
        <w:jc w:val="both"/>
        <w:rPr>
          <w:rFonts w:ascii="Times New Roman" w:hAnsi="Times New Roman" w:cs="Times New Roman"/>
          <w:sz w:val="21"/>
          <w:szCs w:val="21"/>
        </w:rPr>
      </w:pPr>
      <w:r w:rsidRPr="008C3A7A">
        <w:rPr>
          <w:rFonts w:ascii="Times New Roman" w:hAnsi="Times New Roman" w:cs="Times New Roman"/>
          <w:sz w:val="21"/>
          <w:szCs w:val="21"/>
        </w:rPr>
        <w:t>PROGRAM</w:t>
      </w:r>
      <w:r w:rsidR="007A06D0" w:rsidRPr="008C3A7A">
        <w:rPr>
          <w:rFonts w:ascii="Times New Roman" w:hAnsi="Times New Roman" w:cs="Times New Roman"/>
          <w:sz w:val="21"/>
          <w:szCs w:val="21"/>
        </w:rPr>
        <w:tab/>
      </w:r>
      <w:r w:rsidR="007A06D0" w:rsidRPr="008C3A7A">
        <w:rPr>
          <w:rFonts w:ascii="Times New Roman" w:hAnsi="Times New Roman" w:cs="Times New Roman"/>
          <w:sz w:val="21"/>
          <w:szCs w:val="21"/>
        </w:rPr>
        <w:tab/>
        <w:t xml:space="preserve"> </w:t>
      </w:r>
      <w:r w:rsidR="007A06D0" w:rsidRPr="008C3A7A">
        <w:rPr>
          <w:rFonts w:ascii="Times New Roman" w:hAnsi="Times New Roman" w:cs="Times New Roman"/>
          <w:sz w:val="21"/>
          <w:szCs w:val="21"/>
        </w:rPr>
        <w:tab/>
      </w:r>
      <w:r w:rsidR="007A06D0" w:rsidRPr="008C3A7A">
        <w:rPr>
          <w:rFonts w:ascii="Times New Roman" w:hAnsi="Times New Roman" w:cs="Times New Roman"/>
          <w:sz w:val="21"/>
          <w:szCs w:val="21"/>
        </w:rPr>
        <w:tab/>
      </w:r>
      <w:r w:rsidR="007A06D0" w:rsidRPr="008C3A7A">
        <w:rPr>
          <w:rFonts w:ascii="Times New Roman" w:hAnsi="Times New Roman" w:cs="Times New Roman"/>
          <w:sz w:val="21"/>
          <w:szCs w:val="21"/>
        </w:rPr>
        <w:tab/>
      </w:r>
      <w:r w:rsidR="007A06D0" w:rsidRPr="008C3A7A">
        <w:rPr>
          <w:rFonts w:ascii="Times New Roman" w:hAnsi="Times New Roman" w:cs="Times New Roman"/>
          <w:sz w:val="21"/>
          <w:szCs w:val="21"/>
        </w:rPr>
        <w:tab/>
        <w:t xml:space="preserve">     </w:t>
      </w:r>
      <w:r w:rsidR="007A06D0" w:rsidRPr="008C3A7A">
        <w:rPr>
          <w:rFonts w:ascii="Times New Roman" w:hAnsi="Times New Roman" w:cs="Times New Roman"/>
          <w:sz w:val="21"/>
          <w:szCs w:val="21"/>
        </w:rPr>
        <w:tab/>
        <w:t xml:space="preserve"> MAXIMUM TIME ALLOWED</w:t>
      </w:r>
      <w:r w:rsidR="007A06D0" w:rsidRPr="008C3A7A">
        <w:rPr>
          <w:rFonts w:ascii="Times New Roman" w:hAnsi="Times New Roman" w:cs="Times New Roman"/>
          <w:sz w:val="21"/>
          <w:szCs w:val="21"/>
        </w:rPr>
        <w:tab/>
      </w:r>
    </w:p>
    <w:p w:rsidR="007A06D0" w:rsidRPr="008C3A7A" w:rsidRDefault="007A06D0" w:rsidP="001359A5">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t xml:space="preserve">       SCHEDULED WEEKS   SCHEDULED HOURS</w:t>
      </w:r>
    </w:p>
    <w:p w:rsidR="007A06D0" w:rsidRPr="008C3A7A" w:rsidRDefault="007A06D0" w:rsidP="001359A5">
      <w:pPr>
        <w:pStyle w:val="NoSpacing"/>
        <w:jc w:val="both"/>
        <w:rPr>
          <w:rFonts w:ascii="Times New Roman" w:hAnsi="Times New Roman" w:cs="Times New Roman"/>
          <w:sz w:val="21"/>
          <w:szCs w:val="21"/>
        </w:rPr>
      </w:pPr>
      <w:r w:rsidRPr="008C3A7A">
        <w:rPr>
          <w:rFonts w:ascii="Times New Roman" w:hAnsi="Times New Roman" w:cs="Times New Roman"/>
          <w:sz w:val="21"/>
          <w:szCs w:val="21"/>
        </w:rPr>
        <w:t>Cosmetology - 1500</w:t>
      </w:r>
      <w:r w:rsidR="002F1894" w:rsidRPr="008C3A7A">
        <w:rPr>
          <w:rFonts w:ascii="Times New Roman" w:hAnsi="Times New Roman" w:cs="Times New Roman"/>
          <w:sz w:val="21"/>
          <w:szCs w:val="21"/>
        </w:rPr>
        <w:t xml:space="preserve"> Hours (</w:t>
      </w:r>
      <w:r w:rsidR="0078111B" w:rsidRPr="008C3A7A">
        <w:rPr>
          <w:rFonts w:ascii="Times New Roman" w:hAnsi="Times New Roman" w:cs="Times New Roman"/>
          <w:sz w:val="21"/>
          <w:szCs w:val="21"/>
        </w:rPr>
        <w:t>49</w:t>
      </w:r>
      <w:r w:rsidR="002F1894" w:rsidRPr="008C3A7A">
        <w:rPr>
          <w:rFonts w:ascii="Times New Roman" w:hAnsi="Times New Roman" w:cs="Times New Roman"/>
          <w:sz w:val="21"/>
          <w:szCs w:val="21"/>
        </w:rPr>
        <w:t xml:space="preserve"> Weeks)</w:t>
      </w:r>
      <w:r w:rsidR="002F1894" w:rsidRPr="008C3A7A">
        <w:rPr>
          <w:rFonts w:ascii="Times New Roman" w:hAnsi="Times New Roman" w:cs="Times New Roman"/>
          <w:sz w:val="21"/>
          <w:szCs w:val="21"/>
        </w:rPr>
        <w:tab/>
      </w:r>
      <w:r w:rsidR="002F1894" w:rsidRPr="008C3A7A">
        <w:rPr>
          <w:rFonts w:ascii="Times New Roman" w:hAnsi="Times New Roman" w:cs="Times New Roman"/>
          <w:sz w:val="21"/>
          <w:szCs w:val="21"/>
        </w:rPr>
        <w:tab/>
      </w:r>
      <w:r w:rsidR="002F1894" w:rsidRPr="008C3A7A">
        <w:rPr>
          <w:rFonts w:ascii="Times New Roman" w:hAnsi="Times New Roman" w:cs="Times New Roman"/>
          <w:sz w:val="21"/>
          <w:szCs w:val="21"/>
        </w:rPr>
        <w:tab/>
      </w:r>
      <w:r w:rsidR="00C3178D" w:rsidRPr="008C3A7A">
        <w:rPr>
          <w:rFonts w:ascii="Times New Roman" w:hAnsi="Times New Roman" w:cs="Times New Roman"/>
          <w:sz w:val="21"/>
          <w:szCs w:val="21"/>
        </w:rPr>
        <w:tab/>
      </w:r>
      <w:r w:rsidR="002F1894" w:rsidRPr="008C3A7A">
        <w:rPr>
          <w:rFonts w:ascii="Times New Roman" w:hAnsi="Times New Roman" w:cs="Times New Roman"/>
          <w:sz w:val="21"/>
          <w:szCs w:val="21"/>
        </w:rPr>
        <w:t xml:space="preserve"> 64.5 Weeks</w:t>
      </w:r>
      <w:r w:rsidR="002F1894" w:rsidRPr="008C3A7A">
        <w:rPr>
          <w:rFonts w:ascii="Times New Roman" w:hAnsi="Times New Roman" w:cs="Times New Roman"/>
          <w:sz w:val="21"/>
          <w:szCs w:val="21"/>
        </w:rPr>
        <w:tab/>
      </w:r>
      <w:r w:rsidR="002F1894" w:rsidRPr="008C3A7A">
        <w:rPr>
          <w:rFonts w:ascii="Times New Roman" w:hAnsi="Times New Roman" w:cs="Times New Roman"/>
          <w:sz w:val="21"/>
          <w:szCs w:val="21"/>
        </w:rPr>
        <w:tab/>
        <w:t xml:space="preserve"> 199</w:t>
      </w:r>
      <w:r w:rsidR="005D55E4" w:rsidRPr="008C3A7A">
        <w:rPr>
          <w:rFonts w:ascii="Times New Roman" w:hAnsi="Times New Roman" w:cs="Times New Roman"/>
          <w:sz w:val="21"/>
          <w:szCs w:val="21"/>
        </w:rPr>
        <w:t>9.5</w:t>
      </w:r>
    </w:p>
    <w:p w:rsidR="007A06D0" w:rsidRPr="008C3A7A" w:rsidRDefault="009A787D" w:rsidP="001359A5">
      <w:pPr>
        <w:pStyle w:val="NoSpacing"/>
        <w:jc w:val="both"/>
        <w:rPr>
          <w:rFonts w:ascii="Times New Roman" w:hAnsi="Times New Roman" w:cs="Times New Roman"/>
          <w:sz w:val="21"/>
          <w:szCs w:val="21"/>
        </w:rPr>
      </w:pPr>
      <w:r w:rsidRPr="008C3A7A">
        <w:rPr>
          <w:rFonts w:ascii="Times New Roman" w:hAnsi="Times New Roman" w:cs="Times New Roman"/>
          <w:sz w:val="21"/>
          <w:szCs w:val="21"/>
        </w:rPr>
        <w:t>Advanced</w:t>
      </w:r>
      <w:r w:rsidR="007A06D0" w:rsidRPr="008C3A7A">
        <w:rPr>
          <w:rFonts w:ascii="Times New Roman" w:hAnsi="Times New Roman" w:cs="Times New Roman"/>
          <w:sz w:val="21"/>
          <w:szCs w:val="21"/>
        </w:rPr>
        <w:t xml:space="preserve"> Manicurist - 300 Hours </w:t>
      </w:r>
      <w:r w:rsidR="005D55E4" w:rsidRPr="008C3A7A">
        <w:rPr>
          <w:rFonts w:ascii="Times New Roman" w:hAnsi="Times New Roman" w:cs="Times New Roman"/>
          <w:sz w:val="21"/>
          <w:szCs w:val="21"/>
        </w:rPr>
        <w:t>(10 Weeks)</w:t>
      </w:r>
      <w:r w:rsidR="005D55E4" w:rsidRPr="008C3A7A">
        <w:rPr>
          <w:rFonts w:ascii="Times New Roman" w:hAnsi="Times New Roman" w:cs="Times New Roman"/>
          <w:sz w:val="21"/>
          <w:szCs w:val="21"/>
        </w:rPr>
        <w:tab/>
      </w:r>
      <w:r w:rsidR="005D55E4" w:rsidRPr="008C3A7A">
        <w:rPr>
          <w:rFonts w:ascii="Times New Roman" w:hAnsi="Times New Roman" w:cs="Times New Roman"/>
          <w:sz w:val="21"/>
          <w:szCs w:val="21"/>
        </w:rPr>
        <w:tab/>
      </w:r>
      <w:r w:rsidR="005D55E4" w:rsidRPr="008C3A7A">
        <w:rPr>
          <w:rFonts w:ascii="Times New Roman" w:hAnsi="Times New Roman" w:cs="Times New Roman"/>
          <w:sz w:val="21"/>
          <w:szCs w:val="21"/>
        </w:rPr>
        <w:tab/>
        <w:t xml:space="preserve"> 13.3 Weeks</w:t>
      </w:r>
      <w:r w:rsidR="005D55E4" w:rsidRPr="008C3A7A">
        <w:rPr>
          <w:rFonts w:ascii="Times New Roman" w:hAnsi="Times New Roman" w:cs="Times New Roman"/>
          <w:sz w:val="21"/>
          <w:szCs w:val="21"/>
        </w:rPr>
        <w:tab/>
      </w:r>
      <w:r w:rsidR="005D55E4" w:rsidRPr="008C3A7A">
        <w:rPr>
          <w:rFonts w:ascii="Times New Roman" w:hAnsi="Times New Roman" w:cs="Times New Roman"/>
          <w:sz w:val="21"/>
          <w:szCs w:val="21"/>
        </w:rPr>
        <w:tab/>
        <w:t xml:space="preserve">   411</w:t>
      </w:r>
    </w:p>
    <w:p w:rsidR="007A06D0" w:rsidRPr="008C3A7A" w:rsidRDefault="007A06D0" w:rsidP="001359A5">
      <w:pPr>
        <w:pStyle w:val="NoSpacing"/>
        <w:jc w:val="both"/>
        <w:rPr>
          <w:rFonts w:ascii="Times New Roman" w:hAnsi="Times New Roman" w:cs="Times New Roman"/>
          <w:sz w:val="21"/>
          <w:szCs w:val="21"/>
        </w:rPr>
      </w:pPr>
    </w:p>
    <w:p w:rsidR="001359A5" w:rsidRPr="008C3A7A" w:rsidRDefault="007A06D0"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The maximum time allowed for </w:t>
      </w:r>
      <w:r w:rsidR="007731BD" w:rsidRPr="008C3A7A">
        <w:rPr>
          <w:rFonts w:ascii="Times New Roman" w:hAnsi="Times New Roman" w:cs="Times New Roman"/>
          <w:bCs/>
          <w:sz w:val="21"/>
          <w:szCs w:val="21"/>
        </w:rPr>
        <w:t xml:space="preserve"> </w:t>
      </w:r>
      <w:r w:rsidRPr="008C3A7A">
        <w:rPr>
          <w:rFonts w:ascii="Times New Roman" w:hAnsi="Times New Roman" w:cs="Times New Roman"/>
          <w:bCs/>
          <w:sz w:val="21"/>
          <w:szCs w:val="21"/>
        </w:rPr>
        <w:t xml:space="preserve"> students who need less than the full </w:t>
      </w:r>
      <w:r w:rsidR="00AE7903" w:rsidRPr="008C3A7A">
        <w:rPr>
          <w:rFonts w:ascii="Times New Roman" w:hAnsi="Times New Roman" w:cs="Times New Roman"/>
          <w:bCs/>
          <w:sz w:val="21"/>
          <w:szCs w:val="21"/>
        </w:rPr>
        <w:t>program</w:t>
      </w:r>
      <w:r w:rsidRPr="008C3A7A">
        <w:rPr>
          <w:rFonts w:ascii="Times New Roman" w:hAnsi="Times New Roman" w:cs="Times New Roman"/>
          <w:bCs/>
          <w:sz w:val="21"/>
          <w:szCs w:val="21"/>
        </w:rPr>
        <w:t xml:space="preserve"> requirements will be determined based on 75</w:t>
      </w:r>
      <w:r w:rsidR="001359A5" w:rsidRPr="008C3A7A">
        <w:rPr>
          <w:rFonts w:ascii="Times New Roman" w:hAnsi="Times New Roman" w:cs="Times New Roman"/>
          <w:bCs/>
          <w:sz w:val="21"/>
          <w:szCs w:val="21"/>
        </w:rPr>
        <w:t>% of the scheduled hours.</w:t>
      </w:r>
      <w:r w:rsidR="00A253DE" w:rsidRPr="008C3A7A">
        <w:rPr>
          <w:rFonts w:ascii="Times New Roman" w:hAnsi="Times New Roman" w:cs="Times New Roman"/>
          <w:bCs/>
          <w:sz w:val="21"/>
          <w:szCs w:val="21"/>
        </w:rPr>
        <w:t xml:space="preserve"> Students who have not completed the course within the maximum timeframe may continue as a student at the institution on a cash pay basis.  </w:t>
      </w:r>
    </w:p>
    <w:p w:rsidR="00467625" w:rsidRDefault="002B566F" w:rsidP="001359A5">
      <w:pPr>
        <w:jc w:val="both"/>
        <w:rPr>
          <w:rFonts w:ascii="Times New Roman" w:hAnsi="Times New Roman" w:cs="Times New Roman"/>
          <w:bCs/>
          <w:iCs/>
          <w:sz w:val="21"/>
          <w:szCs w:val="21"/>
        </w:rPr>
      </w:pPr>
      <w:r w:rsidRPr="008C3A7A">
        <w:rPr>
          <w:rFonts w:ascii="Times New Roman" w:hAnsi="Times New Roman" w:cs="Times New Roman"/>
          <w:sz w:val="21"/>
          <w:szCs w:val="21"/>
        </w:rPr>
        <w:t>Periods when a student doesn’t receive Title IV aid will be counted toward maximum time frame.</w:t>
      </w:r>
    </w:p>
    <w:p w:rsidR="007A06D0" w:rsidRPr="008C3A7A" w:rsidRDefault="007A06D0" w:rsidP="001359A5">
      <w:pPr>
        <w:jc w:val="both"/>
        <w:rPr>
          <w:rFonts w:ascii="Times New Roman" w:hAnsi="Times New Roman" w:cs="Times New Roman"/>
          <w:bCs/>
          <w:iCs/>
          <w:sz w:val="21"/>
          <w:szCs w:val="21"/>
        </w:rPr>
      </w:pPr>
      <w:r w:rsidRPr="008C3A7A">
        <w:rPr>
          <w:rFonts w:ascii="Times New Roman" w:hAnsi="Times New Roman" w:cs="Times New Roman"/>
          <w:bCs/>
          <w:iCs/>
          <w:sz w:val="21"/>
          <w:szCs w:val="21"/>
        </w:rPr>
        <w:t>ACADEMIC PROGRESS EVALUATIONS</w:t>
      </w:r>
    </w:p>
    <w:p w:rsidR="007A06D0" w:rsidRPr="008C3A7A" w:rsidRDefault="007A06D0"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w:t>
      </w:r>
      <w:r w:rsidR="00AE7903" w:rsidRPr="008C3A7A">
        <w:rPr>
          <w:rFonts w:ascii="Times New Roman" w:hAnsi="Times New Roman" w:cs="Times New Roman"/>
          <w:bCs/>
          <w:sz w:val="21"/>
          <w:szCs w:val="21"/>
        </w:rPr>
        <w:t>program</w:t>
      </w:r>
      <w:r w:rsidRPr="008C3A7A">
        <w:rPr>
          <w:rFonts w:ascii="Times New Roman" w:hAnsi="Times New Roman" w:cs="Times New Roman"/>
          <w:bCs/>
          <w:sz w:val="21"/>
          <w:szCs w:val="21"/>
        </w:rPr>
        <w:t xml:space="preserve"> completion only when rated as satisfactory or better. If the performance does not meet satisfactory requirements, it is not counted and the performance must be repeated. At least two comprehensive practical skills evaluations will be conducted during the </w:t>
      </w:r>
      <w:r w:rsidR="00AE7903" w:rsidRPr="008C3A7A">
        <w:rPr>
          <w:rFonts w:ascii="Times New Roman" w:hAnsi="Times New Roman" w:cs="Times New Roman"/>
          <w:bCs/>
          <w:sz w:val="21"/>
          <w:szCs w:val="21"/>
        </w:rPr>
        <w:t>program</w:t>
      </w:r>
      <w:r w:rsidRPr="008C3A7A">
        <w:rPr>
          <w:rFonts w:ascii="Times New Roman" w:hAnsi="Times New Roman" w:cs="Times New Roman"/>
          <w:bCs/>
          <w:sz w:val="21"/>
          <w:szCs w:val="21"/>
        </w:rPr>
        <w:t xml:space="preserve"> of study.  Practical skills are evaluated according to text procedures and set forth in practical skills evaluation criteria adopted by the school.  Students must maintain a written grade</w:t>
      </w:r>
      <w:r w:rsidR="00755AE5" w:rsidRPr="008C3A7A">
        <w:rPr>
          <w:rFonts w:ascii="Times New Roman" w:hAnsi="Times New Roman" w:cs="Times New Roman"/>
          <w:bCs/>
          <w:sz w:val="21"/>
          <w:szCs w:val="21"/>
        </w:rPr>
        <w:t xml:space="preserve"> average of 75% and </w:t>
      </w:r>
      <w:r w:rsidR="00F85B42" w:rsidRPr="008C3A7A">
        <w:rPr>
          <w:rFonts w:ascii="Times New Roman" w:hAnsi="Times New Roman" w:cs="Times New Roman"/>
          <w:bCs/>
          <w:sz w:val="21"/>
          <w:szCs w:val="21"/>
        </w:rPr>
        <w:t>and take</w:t>
      </w:r>
      <w:r w:rsidR="00755AE5" w:rsidRPr="008C3A7A">
        <w:rPr>
          <w:rFonts w:ascii="Times New Roman" w:hAnsi="Times New Roman" w:cs="Times New Roman"/>
          <w:bCs/>
          <w:sz w:val="21"/>
          <w:szCs w:val="21"/>
        </w:rPr>
        <w:t xml:space="preserve"> Mock State Board</w:t>
      </w:r>
      <w:r w:rsidRPr="008C3A7A">
        <w:rPr>
          <w:rFonts w:ascii="Times New Roman" w:hAnsi="Times New Roman" w:cs="Times New Roman"/>
          <w:bCs/>
          <w:sz w:val="21"/>
          <w:szCs w:val="21"/>
        </w:rPr>
        <w:t xml:space="preserve"> written and practical exam prior to graduation.  Students must make up failed or missed tests and incomplete assignments.</w:t>
      </w:r>
      <w:r w:rsidR="006B3A81" w:rsidRPr="008C3A7A">
        <w:rPr>
          <w:rFonts w:ascii="Times New Roman" w:hAnsi="Times New Roman" w:cs="Times New Roman"/>
          <w:bCs/>
          <w:sz w:val="21"/>
          <w:szCs w:val="21"/>
        </w:rPr>
        <w:t xml:space="preserve"> </w:t>
      </w:r>
      <w:r w:rsidRPr="008C3A7A">
        <w:rPr>
          <w:rFonts w:ascii="Times New Roman" w:hAnsi="Times New Roman" w:cs="Times New Roman"/>
          <w:bCs/>
          <w:sz w:val="21"/>
          <w:szCs w:val="21"/>
        </w:rPr>
        <w:t>Numerical grades are considered according to the following scale:</w:t>
      </w:r>
    </w:p>
    <w:p w:rsidR="007A06D0" w:rsidRPr="008C3A7A" w:rsidRDefault="007A06D0" w:rsidP="001359A5">
      <w:pPr>
        <w:pStyle w:val="NoSpacing"/>
        <w:ind w:left="720" w:firstLine="720"/>
        <w:jc w:val="both"/>
        <w:rPr>
          <w:rFonts w:ascii="Times New Roman" w:hAnsi="Times New Roman" w:cs="Times New Roman"/>
          <w:sz w:val="21"/>
          <w:szCs w:val="21"/>
        </w:rPr>
      </w:pPr>
      <w:r w:rsidRPr="008C3A7A">
        <w:rPr>
          <w:rFonts w:ascii="Times New Roman" w:hAnsi="Times New Roman" w:cs="Times New Roman"/>
          <w:sz w:val="21"/>
          <w:szCs w:val="21"/>
        </w:rPr>
        <w:t>93 - 100  Excellent</w:t>
      </w:r>
    </w:p>
    <w:p w:rsidR="007A06D0" w:rsidRPr="008C3A7A" w:rsidRDefault="007A06D0" w:rsidP="001359A5">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t>85 -  92   Above Average</w:t>
      </w:r>
    </w:p>
    <w:p w:rsidR="007A06D0" w:rsidRPr="008C3A7A" w:rsidRDefault="007A06D0" w:rsidP="001359A5">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t>75 -  84   Average</w:t>
      </w:r>
    </w:p>
    <w:p w:rsidR="00844512" w:rsidRPr="008C3A7A" w:rsidRDefault="0022400A" w:rsidP="0022400A">
      <w:pPr>
        <w:pStyle w:val="NoSpacing"/>
        <w:ind w:left="720" w:firstLine="720"/>
        <w:jc w:val="both"/>
        <w:rPr>
          <w:rFonts w:ascii="Times New Roman" w:hAnsi="Times New Roman" w:cs="Times New Roman"/>
          <w:sz w:val="21"/>
          <w:szCs w:val="21"/>
        </w:rPr>
      </w:pPr>
      <w:r w:rsidRPr="008C3A7A">
        <w:rPr>
          <w:rFonts w:ascii="Times New Roman" w:hAnsi="Times New Roman" w:cs="Times New Roman"/>
          <w:sz w:val="21"/>
          <w:szCs w:val="21"/>
        </w:rPr>
        <w:t>74 or below – Unsatisfactory</w:t>
      </w:r>
    </w:p>
    <w:p w:rsidR="0022400A" w:rsidRPr="008C3A7A" w:rsidRDefault="0022400A" w:rsidP="0022400A">
      <w:pPr>
        <w:pStyle w:val="NoSpacing"/>
        <w:ind w:left="720" w:firstLine="720"/>
        <w:jc w:val="both"/>
        <w:rPr>
          <w:rFonts w:ascii="Times New Roman" w:hAnsi="Times New Roman" w:cs="Times New Roman"/>
          <w:sz w:val="21"/>
          <w:szCs w:val="21"/>
        </w:rPr>
      </w:pPr>
    </w:p>
    <w:p w:rsidR="007A06D0" w:rsidRPr="008C3A7A" w:rsidRDefault="007A06D0"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DETERMINATION OF PROGRESS STATUS</w:t>
      </w:r>
    </w:p>
    <w:p w:rsidR="007A06D0" w:rsidRPr="008C3A7A" w:rsidRDefault="007A06D0"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lastRenderedPageBreak/>
        <w:t xml:space="preserve">Students meeting the minimum requirements of a 75% for academics and 75% for attendance at the evaluation point are considered to be making satisfactory academic progress until the next scheduled evaluation. Students will receive a hard-copy of their Satisfactory Academic Progress Determination at the time of each of the evaluations.  Students deemed not maintaining Satisfactory Academic Progress </w:t>
      </w:r>
      <w:r w:rsidR="005B5B5A" w:rsidRPr="008C3A7A">
        <w:rPr>
          <w:rFonts w:ascii="Times New Roman" w:hAnsi="Times New Roman" w:cs="Times New Roman"/>
          <w:bCs/>
          <w:sz w:val="21"/>
          <w:szCs w:val="21"/>
        </w:rPr>
        <w:t>may have their Title IV Funding</w:t>
      </w:r>
      <w:r w:rsidRPr="008C3A7A">
        <w:rPr>
          <w:rFonts w:ascii="Times New Roman" w:hAnsi="Times New Roman" w:cs="Times New Roman"/>
          <w:bCs/>
          <w:sz w:val="21"/>
          <w:szCs w:val="21"/>
        </w:rPr>
        <w:t xml:space="preserve"> interrupted, as applicable, unless the student is on warning.</w:t>
      </w:r>
    </w:p>
    <w:p w:rsidR="007A06D0" w:rsidRPr="008C3A7A" w:rsidRDefault="007A06D0" w:rsidP="001359A5">
      <w:pPr>
        <w:jc w:val="both"/>
        <w:rPr>
          <w:rFonts w:ascii="Times New Roman" w:hAnsi="Times New Roman" w:cs="Times New Roman"/>
          <w:bCs/>
          <w:iCs/>
          <w:sz w:val="21"/>
          <w:szCs w:val="21"/>
        </w:rPr>
      </w:pPr>
      <w:r w:rsidRPr="008C3A7A">
        <w:rPr>
          <w:rFonts w:ascii="Times New Roman" w:hAnsi="Times New Roman" w:cs="Times New Roman"/>
          <w:bCs/>
          <w:iCs/>
          <w:sz w:val="21"/>
          <w:szCs w:val="21"/>
        </w:rPr>
        <w:t>WARNING</w:t>
      </w:r>
    </w:p>
    <w:p w:rsidR="00671EE7" w:rsidRPr="008C3A7A" w:rsidRDefault="007A06D0"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will be determined as NOT making satisfactory academic progress, will be deemed ineli</w:t>
      </w:r>
      <w:r w:rsidR="005B5B5A" w:rsidRPr="008C3A7A">
        <w:rPr>
          <w:rFonts w:ascii="Times New Roman" w:hAnsi="Times New Roman" w:cs="Times New Roman"/>
          <w:bCs/>
          <w:sz w:val="21"/>
          <w:szCs w:val="21"/>
        </w:rPr>
        <w:t>gible to receive Title IV funds</w:t>
      </w:r>
      <w:r w:rsidR="0043510E" w:rsidRPr="008C3A7A">
        <w:rPr>
          <w:rFonts w:ascii="Times New Roman" w:hAnsi="Times New Roman" w:cs="Times New Roman"/>
          <w:bCs/>
          <w:sz w:val="21"/>
          <w:szCs w:val="21"/>
        </w:rPr>
        <w:t xml:space="preserve"> and GI Bill benefits</w:t>
      </w:r>
      <w:r w:rsidRPr="008C3A7A">
        <w:rPr>
          <w:rFonts w:ascii="Times New Roman" w:hAnsi="Times New Roman" w:cs="Times New Roman"/>
          <w:bCs/>
          <w:sz w:val="21"/>
          <w:szCs w:val="21"/>
        </w:rPr>
        <w:t>, as applicable, and will be terminated from the program unless financial arrangements are made with the school.</w:t>
      </w:r>
      <w:r w:rsidR="0043510E" w:rsidRPr="008C3A7A">
        <w:rPr>
          <w:rFonts w:ascii="Times New Roman" w:hAnsi="Times New Roman" w:cs="Times New Roman"/>
          <w:bCs/>
          <w:sz w:val="21"/>
          <w:szCs w:val="21"/>
        </w:rPr>
        <w:t xml:space="preserve"> The VA</w:t>
      </w:r>
      <w:r w:rsidR="00E21779">
        <w:rPr>
          <w:rFonts w:ascii="Times New Roman" w:hAnsi="Times New Roman" w:cs="Times New Roman"/>
          <w:bCs/>
          <w:sz w:val="21"/>
          <w:szCs w:val="21"/>
        </w:rPr>
        <w:t xml:space="preserve"> and correct parties will be</w:t>
      </w:r>
      <w:r w:rsidR="0043510E" w:rsidRPr="008C3A7A">
        <w:rPr>
          <w:rFonts w:ascii="Times New Roman" w:hAnsi="Times New Roman" w:cs="Times New Roman"/>
          <w:bCs/>
          <w:sz w:val="21"/>
          <w:szCs w:val="21"/>
        </w:rPr>
        <w:t xml:space="preserve"> will be notified to terminate benefits.</w:t>
      </w:r>
    </w:p>
    <w:p w:rsidR="007A06D0" w:rsidRPr="008C3A7A" w:rsidRDefault="007A06D0" w:rsidP="001359A5">
      <w:pPr>
        <w:jc w:val="both"/>
        <w:rPr>
          <w:rFonts w:ascii="Times New Roman" w:hAnsi="Times New Roman" w:cs="Times New Roman"/>
          <w:bCs/>
          <w:iCs/>
          <w:sz w:val="21"/>
          <w:szCs w:val="21"/>
        </w:rPr>
      </w:pPr>
      <w:r w:rsidRPr="008C3A7A">
        <w:rPr>
          <w:rFonts w:ascii="Times New Roman" w:hAnsi="Times New Roman" w:cs="Times New Roman"/>
          <w:bCs/>
          <w:iCs/>
          <w:sz w:val="21"/>
          <w:szCs w:val="21"/>
        </w:rPr>
        <w:t>RE-ESTABLISHMENT OF SATISFACTORY ACADEMIC PROGRESS</w:t>
      </w:r>
    </w:p>
    <w:p w:rsidR="007A06D0" w:rsidRPr="008C3A7A" w:rsidRDefault="007A06D0"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Students may re-establish satisfactory aca</w:t>
      </w:r>
      <w:r w:rsidR="005B5B5A" w:rsidRPr="008C3A7A">
        <w:rPr>
          <w:rFonts w:ascii="Times New Roman" w:hAnsi="Times New Roman" w:cs="Times New Roman"/>
          <w:bCs/>
          <w:sz w:val="21"/>
          <w:szCs w:val="21"/>
        </w:rPr>
        <w:t>demic progress and Title IV aid</w:t>
      </w:r>
      <w:r w:rsidRPr="008C3A7A">
        <w:rPr>
          <w:rFonts w:ascii="Times New Roman" w:hAnsi="Times New Roman" w:cs="Times New Roman"/>
          <w:bCs/>
          <w:sz w:val="21"/>
          <w:szCs w:val="21"/>
        </w:rPr>
        <w:t>, as applicable, by meeting minimum attendance and academic requirements at the next scheduled evaluation.</w:t>
      </w:r>
      <w:r w:rsidR="00DF7EDA" w:rsidRPr="008C3A7A">
        <w:rPr>
          <w:rFonts w:ascii="Times New Roman" w:hAnsi="Times New Roman" w:cs="Times New Roman"/>
          <w:bCs/>
          <w:sz w:val="21"/>
          <w:szCs w:val="21"/>
        </w:rPr>
        <w:t xml:space="preserve"> Program changes and second program do not change the students progress; students will remain in the same</w:t>
      </w:r>
      <w:r w:rsidR="00E32CB6" w:rsidRPr="008C3A7A">
        <w:rPr>
          <w:rFonts w:ascii="Times New Roman" w:hAnsi="Times New Roman" w:cs="Times New Roman"/>
          <w:bCs/>
          <w:sz w:val="21"/>
          <w:szCs w:val="21"/>
        </w:rPr>
        <w:t xml:space="preserve"> academic progress.</w:t>
      </w:r>
      <w:r w:rsidRPr="008C3A7A">
        <w:rPr>
          <w:rFonts w:ascii="Times New Roman" w:hAnsi="Times New Roman" w:cs="Times New Roman"/>
          <w:bCs/>
          <w:sz w:val="21"/>
          <w:szCs w:val="21"/>
        </w:rPr>
        <w:t xml:space="preserve"> </w:t>
      </w:r>
    </w:p>
    <w:p w:rsidR="007A06D0" w:rsidRPr="008C3A7A" w:rsidRDefault="007A06D0" w:rsidP="001359A5">
      <w:pPr>
        <w:jc w:val="both"/>
        <w:rPr>
          <w:rFonts w:ascii="Times New Roman" w:hAnsi="Times New Roman" w:cs="Times New Roman"/>
          <w:bCs/>
          <w:iCs/>
          <w:sz w:val="21"/>
          <w:szCs w:val="21"/>
        </w:rPr>
      </w:pPr>
      <w:r w:rsidRPr="008C3A7A">
        <w:rPr>
          <w:rFonts w:ascii="Times New Roman" w:hAnsi="Times New Roman" w:cs="Times New Roman"/>
          <w:bCs/>
          <w:iCs/>
          <w:sz w:val="21"/>
          <w:szCs w:val="21"/>
        </w:rPr>
        <w:t xml:space="preserve">INTERRUPTIONS, </w:t>
      </w:r>
      <w:r w:rsidR="00AE7903" w:rsidRPr="008C3A7A">
        <w:rPr>
          <w:rFonts w:ascii="Times New Roman" w:hAnsi="Times New Roman" w:cs="Times New Roman"/>
          <w:bCs/>
          <w:iCs/>
          <w:sz w:val="21"/>
          <w:szCs w:val="21"/>
        </w:rPr>
        <w:t>PROGRAM</w:t>
      </w:r>
      <w:r w:rsidRPr="008C3A7A">
        <w:rPr>
          <w:rFonts w:ascii="Times New Roman" w:hAnsi="Times New Roman" w:cs="Times New Roman"/>
          <w:bCs/>
          <w:iCs/>
          <w:sz w:val="21"/>
          <w:szCs w:val="21"/>
        </w:rPr>
        <w:t xml:space="preserve"> INCOMPLETES, WITHDRAWALS</w:t>
      </w:r>
    </w:p>
    <w:p w:rsidR="002B566F" w:rsidRPr="008C3A7A" w:rsidRDefault="002B566F" w:rsidP="001359A5">
      <w:pPr>
        <w:jc w:val="both"/>
        <w:rPr>
          <w:rFonts w:ascii="Times New Roman" w:hAnsi="Times New Roman" w:cs="Times New Roman"/>
          <w:sz w:val="21"/>
          <w:szCs w:val="21"/>
        </w:rPr>
      </w:pPr>
      <w:r w:rsidRPr="008C3A7A">
        <w:rPr>
          <w:rFonts w:ascii="Times New Roman" w:hAnsi="Times New Roman" w:cs="Times New Roman"/>
          <w:sz w:val="21"/>
          <w:szCs w:val="21"/>
        </w:rPr>
        <w:t>Students who withdraw prior to completion of the course and wish to re-enroll will return in the same satisfactory academic progress status as at the time of withdrawal.  Hours completed prior to the interruption or withdrawal will count toward the allowable maximum time frame for course completion.</w:t>
      </w:r>
    </w:p>
    <w:p w:rsidR="007A06D0" w:rsidRPr="008C3A7A" w:rsidRDefault="007A06D0" w:rsidP="001359A5">
      <w:pPr>
        <w:jc w:val="both"/>
        <w:rPr>
          <w:rFonts w:ascii="Times New Roman" w:hAnsi="Times New Roman" w:cs="Times New Roman"/>
          <w:bCs/>
          <w:iCs/>
          <w:sz w:val="21"/>
          <w:szCs w:val="21"/>
        </w:rPr>
      </w:pPr>
      <w:r w:rsidRPr="008C3A7A">
        <w:rPr>
          <w:rFonts w:ascii="Times New Roman" w:hAnsi="Times New Roman" w:cs="Times New Roman"/>
          <w:bCs/>
          <w:iCs/>
          <w:sz w:val="21"/>
          <w:szCs w:val="21"/>
        </w:rPr>
        <w:t>NONCREDIT</w:t>
      </w:r>
      <w:r w:rsidR="002B566F" w:rsidRPr="008C3A7A">
        <w:rPr>
          <w:rFonts w:ascii="Times New Roman" w:hAnsi="Times New Roman" w:cs="Times New Roman"/>
          <w:bCs/>
          <w:iCs/>
          <w:sz w:val="21"/>
          <w:szCs w:val="21"/>
        </w:rPr>
        <w:t>, PROGRAM INCOMPLETES</w:t>
      </w:r>
      <w:r w:rsidRPr="008C3A7A">
        <w:rPr>
          <w:rFonts w:ascii="Times New Roman" w:hAnsi="Times New Roman" w:cs="Times New Roman"/>
          <w:bCs/>
          <w:iCs/>
          <w:sz w:val="21"/>
          <w:szCs w:val="21"/>
        </w:rPr>
        <w:t xml:space="preserve"> AND REMEDIAL </w:t>
      </w:r>
      <w:r w:rsidR="00AE7903" w:rsidRPr="008C3A7A">
        <w:rPr>
          <w:rFonts w:ascii="Times New Roman" w:hAnsi="Times New Roman" w:cs="Times New Roman"/>
          <w:bCs/>
          <w:iCs/>
          <w:sz w:val="21"/>
          <w:szCs w:val="21"/>
        </w:rPr>
        <w:t>PROGRAM</w:t>
      </w:r>
      <w:r w:rsidRPr="008C3A7A">
        <w:rPr>
          <w:rFonts w:ascii="Times New Roman" w:hAnsi="Times New Roman" w:cs="Times New Roman"/>
          <w:bCs/>
          <w:iCs/>
          <w:sz w:val="21"/>
          <w:szCs w:val="21"/>
        </w:rPr>
        <w:t>S</w:t>
      </w:r>
    </w:p>
    <w:p w:rsidR="00C3178D" w:rsidRPr="008C3A7A" w:rsidRDefault="007A06D0" w:rsidP="001359A5">
      <w:pPr>
        <w:jc w:val="both"/>
        <w:rPr>
          <w:rFonts w:ascii="Times New Roman" w:hAnsi="Times New Roman" w:cs="Times New Roman"/>
          <w:bCs/>
          <w:sz w:val="21"/>
          <w:szCs w:val="21"/>
        </w:rPr>
      </w:pPr>
      <w:r w:rsidRPr="008C3A7A">
        <w:rPr>
          <w:rFonts w:ascii="Times New Roman" w:hAnsi="Times New Roman" w:cs="Times New Roman"/>
          <w:bCs/>
          <w:sz w:val="21"/>
          <w:szCs w:val="21"/>
        </w:rPr>
        <w:t>Noncredit</w:t>
      </w:r>
      <w:r w:rsidR="002B566F" w:rsidRPr="008C3A7A">
        <w:rPr>
          <w:rFonts w:ascii="Times New Roman" w:hAnsi="Times New Roman" w:cs="Times New Roman"/>
          <w:bCs/>
          <w:sz w:val="21"/>
          <w:szCs w:val="21"/>
        </w:rPr>
        <w:t xml:space="preserve">, </w:t>
      </w:r>
      <w:r w:rsidR="000D743C" w:rsidRPr="008C3A7A">
        <w:rPr>
          <w:rFonts w:ascii="Times New Roman" w:hAnsi="Times New Roman" w:cs="Times New Roman"/>
          <w:bCs/>
          <w:sz w:val="21"/>
          <w:szCs w:val="21"/>
        </w:rPr>
        <w:t>Program</w:t>
      </w:r>
      <w:r w:rsidR="002B566F" w:rsidRPr="008C3A7A">
        <w:rPr>
          <w:rFonts w:ascii="Times New Roman" w:hAnsi="Times New Roman" w:cs="Times New Roman"/>
          <w:bCs/>
          <w:sz w:val="21"/>
          <w:szCs w:val="21"/>
        </w:rPr>
        <w:t xml:space="preserve"> Incompletes</w:t>
      </w:r>
      <w:r w:rsidRPr="008C3A7A">
        <w:rPr>
          <w:rFonts w:ascii="Times New Roman" w:hAnsi="Times New Roman" w:cs="Times New Roman"/>
          <w:bCs/>
          <w:sz w:val="21"/>
          <w:szCs w:val="21"/>
        </w:rPr>
        <w:t xml:space="preserve"> and remedial </w:t>
      </w:r>
      <w:r w:rsidR="00AE7903" w:rsidRPr="008C3A7A">
        <w:rPr>
          <w:rFonts w:ascii="Times New Roman" w:hAnsi="Times New Roman" w:cs="Times New Roman"/>
          <w:bCs/>
          <w:sz w:val="21"/>
          <w:szCs w:val="21"/>
        </w:rPr>
        <w:t>program</w:t>
      </w:r>
      <w:r w:rsidRPr="008C3A7A">
        <w:rPr>
          <w:rFonts w:ascii="Times New Roman" w:hAnsi="Times New Roman" w:cs="Times New Roman"/>
          <w:bCs/>
          <w:sz w:val="21"/>
          <w:szCs w:val="21"/>
        </w:rPr>
        <w:t>s do not apply to this institution. Therefore, these items have no effect upon the school's satisfacto</w:t>
      </w:r>
      <w:r w:rsidR="006D3043" w:rsidRPr="008C3A7A">
        <w:rPr>
          <w:rFonts w:ascii="Times New Roman" w:hAnsi="Times New Roman" w:cs="Times New Roman"/>
          <w:bCs/>
          <w:sz w:val="21"/>
          <w:szCs w:val="21"/>
        </w:rPr>
        <w:t>ry academic progress standards.</w:t>
      </w:r>
    </w:p>
    <w:p w:rsidR="00D159F5" w:rsidRPr="008C3A7A" w:rsidRDefault="00D159F5" w:rsidP="00D159F5">
      <w:p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Grievance Procedure </w:t>
      </w:r>
    </w:p>
    <w:p w:rsidR="00D159F5" w:rsidRPr="008C3A7A" w:rsidRDefault="00D159F5" w:rsidP="00D159F5">
      <w:pPr>
        <w:jc w:val="both"/>
        <w:rPr>
          <w:rFonts w:ascii="Times New Roman" w:hAnsi="Times New Roman" w:cs="Times New Roman"/>
          <w:bCs/>
          <w:sz w:val="21"/>
          <w:szCs w:val="21"/>
        </w:rPr>
      </w:pPr>
      <w:r w:rsidRPr="008C3A7A">
        <w:rPr>
          <w:rFonts w:ascii="Times New Roman" w:hAnsi="Times New Roman" w:cs="Times New Roman"/>
          <w:bCs/>
          <w:sz w:val="21"/>
          <w:szCs w:val="21"/>
        </w:rPr>
        <w:t>Grievance procedures are provided for students who believe that they have been unlawfully discriminated against, unfairly treated or harassed in any way.  Academic grievances relates to a complaint about a program, program of study or grade.</w:t>
      </w:r>
    </w:p>
    <w:p w:rsidR="00D159F5" w:rsidRPr="008C3A7A" w:rsidRDefault="00D159F5" w:rsidP="00D159F5">
      <w:pPr>
        <w:jc w:val="both"/>
        <w:rPr>
          <w:rFonts w:ascii="Times New Roman" w:hAnsi="Times New Roman" w:cs="Times New Roman"/>
          <w:bCs/>
          <w:sz w:val="21"/>
          <w:szCs w:val="21"/>
        </w:rPr>
      </w:pPr>
      <w:r w:rsidRPr="008C3A7A">
        <w:rPr>
          <w:rFonts w:ascii="Times New Roman" w:hAnsi="Times New Roman" w:cs="Times New Roman"/>
          <w:bCs/>
          <w:sz w:val="21"/>
          <w:szCs w:val="21"/>
        </w:rPr>
        <w:t>Students are expected to address any disagreements or conflict directly with the individual involved in person with a written document outlining the complaint and communication.  After this, if there is no satisfactory resolution, the student may set an appointment to see the school administrator.  All communications regarding the complaint must be in writing and all meetings and communications will be documented in the student files.  The grievance policy is as follows:</w:t>
      </w:r>
    </w:p>
    <w:p w:rsidR="00D159F5" w:rsidRPr="008C3A7A" w:rsidRDefault="00D159F5" w:rsidP="00172F61">
      <w:pPr>
        <w:pStyle w:val="NoSpacing"/>
        <w:numPr>
          <w:ilvl w:val="0"/>
          <w:numId w:val="8"/>
        </w:numPr>
        <w:jc w:val="both"/>
        <w:rPr>
          <w:rFonts w:ascii="Times New Roman" w:hAnsi="Times New Roman" w:cs="Times New Roman"/>
          <w:sz w:val="21"/>
          <w:szCs w:val="21"/>
        </w:rPr>
      </w:pPr>
      <w:r w:rsidRPr="008C3A7A">
        <w:rPr>
          <w:rFonts w:ascii="Times New Roman" w:hAnsi="Times New Roman" w:cs="Times New Roman"/>
          <w:sz w:val="21"/>
          <w:szCs w:val="21"/>
        </w:rPr>
        <w:t>Complaints against students or employees must be made within one week of the issue.</w:t>
      </w:r>
    </w:p>
    <w:p w:rsidR="00D159F5" w:rsidRPr="008C3A7A" w:rsidRDefault="00D159F5" w:rsidP="00172F61">
      <w:pPr>
        <w:pStyle w:val="NoSpacing"/>
        <w:numPr>
          <w:ilvl w:val="0"/>
          <w:numId w:val="8"/>
        </w:numPr>
        <w:jc w:val="both"/>
        <w:rPr>
          <w:rFonts w:ascii="Times New Roman" w:hAnsi="Times New Roman" w:cs="Times New Roman"/>
          <w:sz w:val="21"/>
          <w:szCs w:val="21"/>
        </w:rPr>
      </w:pPr>
      <w:r w:rsidRPr="008C3A7A">
        <w:rPr>
          <w:rFonts w:ascii="Times New Roman" w:hAnsi="Times New Roman" w:cs="Times New Roman"/>
          <w:sz w:val="21"/>
          <w:szCs w:val="21"/>
        </w:rPr>
        <w:t>If the complaint cannot be resolved formally the student shall write up the details and submit to the school administrator who will research the issue and respond with a resolution.  Once received, solutions will be evaluated and returned within 10 business days with a resolution</w:t>
      </w:r>
    </w:p>
    <w:p w:rsidR="00D159F5" w:rsidRPr="008C3A7A" w:rsidRDefault="00D159F5" w:rsidP="00172F61">
      <w:pPr>
        <w:pStyle w:val="NoSpacing"/>
        <w:numPr>
          <w:ilvl w:val="0"/>
          <w:numId w:val="8"/>
        </w:numPr>
        <w:jc w:val="both"/>
        <w:rPr>
          <w:rFonts w:ascii="Times New Roman" w:hAnsi="Times New Roman" w:cs="Times New Roman"/>
          <w:sz w:val="21"/>
          <w:szCs w:val="21"/>
        </w:rPr>
      </w:pPr>
      <w:r w:rsidRPr="008C3A7A">
        <w:rPr>
          <w:rFonts w:ascii="Times New Roman" w:hAnsi="Times New Roman" w:cs="Times New Roman"/>
          <w:sz w:val="21"/>
          <w:szCs w:val="21"/>
        </w:rPr>
        <w:lastRenderedPageBreak/>
        <w:t>If the complaint cannot be resolved after exhausting the institution’s grievance procedure, the student may contact:</w:t>
      </w:r>
    </w:p>
    <w:p w:rsidR="000C6C4E" w:rsidRPr="008C3A7A" w:rsidRDefault="000C6C4E" w:rsidP="00D159F5">
      <w:pPr>
        <w:pStyle w:val="NoSpacing"/>
        <w:jc w:val="both"/>
        <w:rPr>
          <w:rFonts w:ascii="Times New Roman" w:hAnsi="Times New Roman" w:cs="Times New Roman"/>
          <w:sz w:val="21"/>
          <w:szCs w:val="21"/>
        </w:rPr>
      </w:pPr>
    </w:p>
    <w:p w:rsidR="008C34FA" w:rsidRPr="008C3A7A" w:rsidRDefault="008C34FA" w:rsidP="00D159F5">
      <w:pPr>
        <w:pStyle w:val="NoSpacing"/>
        <w:jc w:val="both"/>
        <w:rPr>
          <w:rFonts w:ascii="Times New Roman" w:hAnsi="Times New Roman" w:cs="Times New Roman"/>
          <w:sz w:val="21"/>
          <w:szCs w:val="21"/>
        </w:rPr>
        <w:sectPr w:rsidR="008C34FA" w:rsidRPr="008C3A7A" w:rsidSect="00045D64">
          <w:type w:val="continuous"/>
          <w:pgSz w:w="12240" w:h="15840"/>
          <w:pgMar w:top="1440" w:right="1080" w:bottom="1440" w:left="1080" w:header="720" w:footer="720" w:gutter="0"/>
          <w:cols w:space="720"/>
          <w:titlePg/>
          <w:docGrid w:linePitch="360"/>
        </w:sectPr>
      </w:pPr>
    </w:p>
    <w:p w:rsidR="00D159F5" w:rsidRPr="008C3A7A" w:rsidRDefault="00D159F5" w:rsidP="002106AB">
      <w:pPr>
        <w:pStyle w:val="NoSpacing"/>
        <w:ind w:left="1440"/>
        <w:jc w:val="both"/>
        <w:rPr>
          <w:rFonts w:ascii="Times New Roman" w:hAnsi="Times New Roman" w:cs="Times New Roman"/>
          <w:sz w:val="21"/>
          <w:szCs w:val="21"/>
        </w:rPr>
      </w:pPr>
      <w:r w:rsidRPr="008C3A7A">
        <w:rPr>
          <w:rFonts w:ascii="Times New Roman" w:hAnsi="Times New Roman" w:cs="Times New Roman"/>
          <w:sz w:val="21"/>
          <w:szCs w:val="21"/>
        </w:rPr>
        <w:t xml:space="preserve">Ohio State Board of Cosmetology </w:t>
      </w:r>
    </w:p>
    <w:p w:rsidR="00D159F5" w:rsidRPr="008C3A7A" w:rsidRDefault="00D159F5" w:rsidP="00D159F5">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t>1929 Gateway Circle</w:t>
      </w:r>
    </w:p>
    <w:p w:rsidR="00D159F5" w:rsidRPr="008C3A7A" w:rsidRDefault="00D159F5" w:rsidP="00D159F5">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t>Grove City, Ohio  43123</w:t>
      </w:r>
    </w:p>
    <w:p w:rsidR="00D159F5" w:rsidRPr="008C3A7A" w:rsidRDefault="00D159F5" w:rsidP="00D159F5">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t>(614) 466-3834</w:t>
      </w:r>
    </w:p>
    <w:p w:rsidR="00D159F5" w:rsidRPr="008C3A7A" w:rsidRDefault="00D159F5" w:rsidP="00D159F5">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t>www.cos.ohio.gov</w:t>
      </w:r>
      <w:r w:rsidRPr="008C3A7A">
        <w:rPr>
          <w:rFonts w:ascii="Times New Roman" w:hAnsi="Times New Roman" w:cs="Times New Roman"/>
          <w:sz w:val="21"/>
          <w:szCs w:val="21"/>
        </w:rPr>
        <w:tab/>
      </w:r>
    </w:p>
    <w:p w:rsidR="00671EE7" w:rsidRPr="008C3A7A" w:rsidRDefault="00671EE7" w:rsidP="00D159F5">
      <w:pPr>
        <w:pStyle w:val="NoSpacing"/>
        <w:jc w:val="both"/>
        <w:rPr>
          <w:rFonts w:ascii="Times New Roman" w:hAnsi="Times New Roman" w:cs="Times New Roman"/>
          <w:sz w:val="21"/>
          <w:szCs w:val="21"/>
        </w:rPr>
      </w:pPr>
    </w:p>
    <w:p w:rsidR="00D159F5" w:rsidRPr="008C3A7A" w:rsidRDefault="00DC074C" w:rsidP="002F7A0E">
      <w:pPr>
        <w:pStyle w:val="NoSpacing"/>
        <w:ind w:left="720" w:firstLine="1440"/>
        <w:jc w:val="both"/>
        <w:rPr>
          <w:rFonts w:ascii="Times New Roman" w:hAnsi="Times New Roman" w:cs="Times New Roman"/>
          <w:sz w:val="21"/>
          <w:szCs w:val="21"/>
        </w:rPr>
      </w:pPr>
      <w:r w:rsidRPr="008C3A7A">
        <w:rPr>
          <w:rFonts w:ascii="Times New Roman" w:hAnsi="Times New Roman" w:cs="Times New Roman"/>
          <w:sz w:val="21"/>
          <w:szCs w:val="21"/>
        </w:rPr>
        <w:t xml:space="preserve">NACCAS </w:t>
      </w:r>
    </w:p>
    <w:p w:rsidR="00D159F5" w:rsidRPr="008C3A7A" w:rsidRDefault="00D159F5" w:rsidP="00D159F5">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r>
      <w:r w:rsidR="00513839" w:rsidRPr="008C3A7A">
        <w:rPr>
          <w:rFonts w:ascii="Times New Roman" w:hAnsi="Times New Roman" w:cs="Times New Roman"/>
          <w:sz w:val="21"/>
          <w:szCs w:val="21"/>
        </w:rPr>
        <w:t>3015 Colvin Street</w:t>
      </w:r>
      <w:r w:rsidRPr="008C3A7A">
        <w:rPr>
          <w:rFonts w:ascii="Times New Roman" w:hAnsi="Times New Roman" w:cs="Times New Roman"/>
          <w:sz w:val="21"/>
          <w:szCs w:val="21"/>
        </w:rPr>
        <w:tab/>
      </w:r>
    </w:p>
    <w:p w:rsidR="00D159F5" w:rsidRPr="008C3A7A" w:rsidRDefault="00D159F5" w:rsidP="00D159F5">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t>Alexandria, Virginia  223</w:t>
      </w:r>
      <w:r w:rsidR="00513839" w:rsidRPr="008C3A7A">
        <w:rPr>
          <w:rFonts w:ascii="Times New Roman" w:hAnsi="Times New Roman" w:cs="Times New Roman"/>
          <w:sz w:val="21"/>
          <w:szCs w:val="21"/>
        </w:rPr>
        <w:t>14</w:t>
      </w:r>
    </w:p>
    <w:p w:rsidR="00D159F5" w:rsidRPr="008C3A7A" w:rsidRDefault="00D159F5" w:rsidP="00D159F5">
      <w:pPr>
        <w:pStyle w:val="NoSpacing"/>
        <w:jc w:val="both"/>
        <w:rPr>
          <w:rFonts w:ascii="Times New Roman" w:hAnsi="Times New Roman" w:cs="Times New Roman"/>
          <w:sz w:val="21"/>
          <w:szCs w:val="21"/>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t>703-600-7600</w:t>
      </w:r>
    </w:p>
    <w:p w:rsidR="00693783" w:rsidRPr="008C3A7A" w:rsidRDefault="00D159F5" w:rsidP="0022400A">
      <w:pPr>
        <w:pStyle w:val="NoSpacing"/>
        <w:jc w:val="both"/>
        <w:rPr>
          <w:rStyle w:val="Hyperlink"/>
          <w:rFonts w:ascii="Times New Roman" w:hAnsi="Times New Roman" w:cs="Times New Roman"/>
          <w:color w:val="auto"/>
          <w:sz w:val="21"/>
          <w:szCs w:val="21"/>
          <w:u w:val="none"/>
        </w:rPr>
      </w:pPr>
      <w:r w:rsidRPr="008C3A7A">
        <w:rPr>
          <w:rFonts w:ascii="Times New Roman" w:hAnsi="Times New Roman" w:cs="Times New Roman"/>
          <w:sz w:val="21"/>
          <w:szCs w:val="21"/>
        </w:rPr>
        <w:tab/>
      </w:r>
      <w:r w:rsidRPr="008C3A7A">
        <w:rPr>
          <w:rFonts w:ascii="Times New Roman" w:hAnsi="Times New Roman" w:cs="Times New Roman"/>
          <w:sz w:val="21"/>
          <w:szCs w:val="21"/>
        </w:rPr>
        <w:tab/>
      </w:r>
      <w:r w:rsidRPr="008C3A7A">
        <w:rPr>
          <w:rFonts w:ascii="Times New Roman" w:hAnsi="Times New Roman" w:cs="Times New Roman"/>
          <w:sz w:val="21"/>
          <w:szCs w:val="21"/>
        </w:rPr>
        <w:tab/>
      </w:r>
      <w:hyperlink r:id="rId15" w:history="1">
        <w:r w:rsidRPr="008C3A7A">
          <w:rPr>
            <w:rStyle w:val="Hyperlink"/>
            <w:rFonts w:ascii="Times New Roman" w:hAnsi="Times New Roman" w:cs="Times New Roman"/>
            <w:color w:val="auto"/>
            <w:sz w:val="21"/>
            <w:szCs w:val="21"/>
            <w:u w:val="none"/>
          </w:rPr>
          <w:t>www.naccas.org</w:t>
        </w:r>
      </w:hyperlink>
    </w:p>
    <w:p w:rsidR="008C34FA" w:rsidRPr="008C3A7A" w:rsidRDefault="008C34FA" w:rsidP="0022400A">
      <w:pPr>
        <w:pStyle w:val="NoSpacing"/>
        <w:jc w:val="both"/>
        <w:rPr>
          <w:rStyle w:val="Hyperlink"/>
          <w:rFonts w:ascii="Times New Roman" w:hAnsi="Times New Roman" w:cs="Times New Roman"/>
          <w:color w:val="auto"/>
          <w:sz w:val="21"/>
          <w:szCs w:val="21"/>
          <w:u w:val="none"/>
        </w:rPr>
        <w:sectPr w:rsidR="008C34FA" w:rsidRPr="008C3A7A" w:rsidSect="008C34FA">
          <w:type w:val="continuous"/>
          <w:pgSz w:w="12240" w:h="15840"/>
          <w:pgMar w:top="1440" w:right="1080" w:bottom="1440" w:left="1080" w:header="720" w:footer="720" w:gutter="0"/>
          <w:cols w:num="2" w:space="720"/>
          <w:titlePg/>
          <w:docGrid w:linePitch="360"/>
        </w:sectPr>
      </w:pPr>
    </w:p>
    <w:p w:rsidR="005866FA" w:rsidRPr="008C3A7A" w:rsidRDefault="005866FA" w:rsidP="0022400A">
      <w:pPr>
        <w:pStyle w:val="NoSpacing"/>
        <w:jc w:val="both"/>
        <w:rPr>
          <w:rStyle w:val="Hyperlink"/>
          <w:rFonts w:ascii="Times New Roman" w:hAnsi="Times New Roman" w:cs="Times New Roman"/>
          <w:color w:val="auto"/>
          <w:sz w:val="21"/>
          <w:szCs w:val="21"/>
          <w:u w:val="none"/>
        </w:rPr>
      </w:pPr>
    </w:p>
    <w:p w:rsidR="005866FA" w:rsidRPr="008C3A7A" w:rsidRDefault="005866FA" w:rsidP="005866FA">
      <w:pPr>
        <w:jc w:val="both"/>
        <w:rPr>
          <w:rFonts w:ascii="Times New Roman" w:hAnsi="Times New Roman" w:cs="Times New Roman"/>
          <w:b/>
          <w:bCs/>
          <w:sz w:val="21"/>
          <w:szCs w:val="21"/>
          <w:u w:val="single"/>
        </w:rPr>
      </w:pPr>
      <w:r w:rsidRPr="008C3A7A">
        <w:rPr>
          <w:rFonts w:ascii="Times New Roman" w:hAnsi="Times New Roman" w:cs="Times New Roman"/>
          <w:b/>
          <w:bCs/>
          <w:sz w:val="21"/>
          <w:szCs w:val="21"/>
          <w:u w:val="single"/>
        </w:rPr>
        <w:t>COMPLETION OF PROGRAM</w:t>
      </w:r>
    </w:p>
    <w:p w:rsidR="005866FA" w:rsidRPr="008C3A7A" w:rsidRDefault="005866FA" w:rsidP="005866FA">
      <w:p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Graduation Requirements </w:t>
      </w:r>
    </w:p>
    <w:p w:rsidR="000053B9" w:rsidRPr="00106AF4" w:rsidRDefault="005866FA" w:rsidP="00106AF4">
      <w:pPr>
        <w:jc w:val="both"/>
        <w:rPr>
          <w:rFonts w:ascii="Times New Roman" w:hAnsi="Times New Roman" w:cs="Times New Roman"/>
          <w:bCs/>
          <w:sz w:val="21"/>
          <w:szCs w:val="21"/>
        </w:rPr>
      </w:pPr>
      <w:r w:rsidRPr="008C3A7A">
        <w:rPr>
          <w:rFonts w:ascii="Times New Roman" w:hAnsi="Times New Roman" w:cs="Times New Roman"/>
          <w:bCs/>
          <w:sz w:val="21"/>
          <w:szCs w:val="21"/>
        </w:rPr>
        <w:t>In order to receive a Certificate of Completion and graduate, the following graduation requirements apply for all programs offered at Apex Aca</w:t>
      </w:r>
      <w:r w:rsidR="00106AF4">
        <w:rPr>
          <w:rFonts w:ascii="Times New Roman" w:hAnsi="Times New Roman" w:cs="Times New Roman"/>
          <w:bCs/>
          <w:sz w:val="21"/>
          <w:szCs w:val="21"/>
        </w:rPr>
        <w:t>demy:</w:t>
      </w:r>
    </w:p>
    <w:p w:rsidR="005866FA" w:rsidRPr="008C3A7A" w:rsidRDefault="005866FA" w:rsidP="00172F61">
      <w:pPr>
        <w:pStyle w:val="NoSpacing"/>
        <w:numPr>
          <w:ilvl w:val="0"/>
          <w:numId w:val="4"/>
        </w:numPr>
        <w:jc w:val="both"/>
        <w:rPr>
          <w:rFonts w:ascii="Times New Roman" w:hAnsi="Times New Roman" w:cs="Times New Roman"/>
          <w:sz w:val="21"/>
          <w:szCs w:val="21"/>
        </w:rPr>
      </w:pPr>
      <w:r w:rsidRPr="008C3A7A">
        <w:rPr>
          <w:rFonts w:ascii="Times New Roman" w:hAnsi="Times New Roman" w:cs="Times New Roman"/>
          <w:sz w:val="21"/>
          <w:szCs w:val="21"/>
        </w:rPr>
        <w:t>Complete the Business Plan</w:t>
      </w:r>
    </w:p>
    <w:p w:rsidR="005866FA" w:rsidRDefault="005866FA" w:rsidP="00172F61">
      <w:pPr>
        <w:pStyle w:val="NoSpacing"/>
        <w:numPr>
          <w:ilvl w:val="0"/>
          <w:numId w:val="4"/>
        </w:numPr>
        <w:jc w:val="both"/>
        <w:rPr>
          <w:rFonts w:ascii="Times New Roman" w:hAnsi="Times New Roman" w:cs="Times New Roman"/>
          <w:sz w:val="21"/>
          <w:szCs w:val="21"/>
        </w:rPr>
      </w:pPr>
      <w:r w:rsidRPr="008C3A7A">
        <w:rPr>
          <w:rFonts w:ascii="Times New Roman" w:hAnsi="Times New Roman" w:cs="Times New Roman"/>
          <w:sz w:val="21"/>
          <w:szCs w:val="21"/>
        </w:rPr>
        <w:t>Complete the Skill Requirements</w:t>
      </w:r>
    </w:p>
    <w:p w:rsidR="0078668C" w:rsidRDefault="0078668C" w:rsidP="00172F61">
      <w:pPr>
        <w:pStyle w:val="NoSpacing"/>
        <w:numPr>
          <w:ilvl w:val="0"/>
          <w:numId w:val="4"/>
        </w:numPr>
        <w:jc w:val="both"/>
        <w:rPr>
          <w:rFonts w:ascii="Times New Roman" w:hAnsi="Times New Roman" w:cs="Times New Roman"/>
          <w:sz w:val="21"/>
          <w:szCs w:val="21"/>
        </w:rPr>
      </w:pPr>
      <w:r>
        <w:rPr>
          <w:rFonts w:ascii="Times New Roman" w:hAnsi="Times New Roman" w:cs="Times New Roman"/>
          <w:sz w:val="21"/>
          <w:szCs w:val="21"/>
        </w:rPr>
        <w:t>Complete the Hours R</w:t>
      </w:r>
      <w:r w:rsidR="002B2867">
        <w:rPr>
          <w:rFonts w:ascii="Times New Roman" w:hAnsi="Times New Roman" w:cs="Times New Roman"/>
          <w:sz w:val="21"/>
          <w:szCs w:val="21"/>
        </w:rPr>
        <w:t>e</w:t>
      </w:r>
      <w:r>
        <w:rPr>
          <w:rFonts w:ascii="Times New Roman" w:hAnsi="Times New Roman" w:cs="Times New Roman"/>
          <w:sz w:val="21"/>
          <w:szCs w:val="21"/>
        </w:rPr>
        <w:t>quirement</w:t>
      </w:r>
    </w:p>
    <w:p w:rsidR="00106AF4" w:rsidRDefault="00106AF4" w:rsidP="00106AF4">
      <w:pPr>
        <w:pStyle w:val="NoSpacing"/>
        <w:numPr>
          <w:ilvl w:val="0"/>
          <w:numId w:val="4"/>
        </w:numPr>
        <w:jc w:val="both"/>
        <w:rPr>
          <w:rFonts w:ascii="Times New Roman" w:hAnsi="Times New Roman" w:cs="Times New Roman"/>
          <w:sz w:val="21"/>
          <w:szCs w:val="21"/>
        </w:rPr>
      </w:pPr>
      <w:r w:rsidRPr="008C3A7A">
        <w:rPr>
          <w:rFonts w:ascii="Times New Roman" w:hAnsi="Times New Roman" w:cs="Times New Roman"/>
          <w:sz w:val="21"/>
          <w:szCs w:val="21"/>
        </w:rPr>
        <w:t xml:space="preserve">Complete </w:t>
      </w:r>
      <w:r w:rsidR="00BE7B65">
        <w:rPr>
          <w:rFonts w:ascii="Times New Roman" w:hAnsi="Times New Roman" w:cs="Times New Roman"/>
          <w:sz w:val="21"/>
          <w:szCs w:val="21"/>
        </w:rPr>
        <w:t>Test Prep Assignment</w:t>
      </w:r>
    </w:p>
    <w:p w:rsidR="00BE7B65" w:rsidRPr="00BE7B65" w:rsidRDefault="00BE7B65" w:rsidP="00BE7B65">
      <w:pPr>
        <w:pStyle w:val="NoSpacing"/>
        <w:numPr>
          <w:ilvl w:val="0"/>
          <w:numId w:val="4"/>
        </w:numPr>
        <w:jc w:val="both"/>
        <w:rPr>
          <w:rFonts w:ascii="Times New Roman" w:hAnsi="Times New Roman" w:cs="Times New Roman"/>
          <w:sz w:val="21"/>
          <w:szCs w:val="21"/>
        </w:rPr>
      </w:pPr>
      <w:r w:rsidRPr="008C3A7A">
        <w:rPr>
          <w:rFonts w:ascii="Times New Roman" w:hAnsi="Times New Roman" w:cs="Times New Roman"/>
          <w:sz w:val="21"/>
          <w:szCs w:val="21"/>
        </w:rPr>
        <w:t xml:space="preserve">Complete the Portfolio Project </w:t>
      </w:r>
    </w:p>
    <w:p w:rsidR="00106AF4" w:rsidRPr="008C3A7A" w:rsidRDefault="00106AF4" w:rsidP="00106AF4">
      <w:pPr>
        <w:pStyle w:val="NoSpacing"/>
        <w:numPr>
          <w:ilvl w:val="0"/>
          <w:numId w:val="4"/>
        </w:numPr>
        <w:jc w:val="both"/>
        <w:rPr>
          <w:rFonts w:ascii="Times New Roman" w:hAnsi="Times New Roman" w:cs="Times New Roman"/>
          <w:sz w:val="21"/>
          <w:szCs w:val="21"/>
        </w:rPr>
      </w:pPr>
      <w:r w:rsidRPr="008C3A7A">
        <w:rPr>
          <w:rFonts w:ascii="Times New Roman" w:hAnsi="Times New Roman" w:cs="Times New Roman"/>
          <w:sz w:val="21"/>
          <w:szCs w:val="21"/>
        </w:rPr>
        <w:t xml:space="preserve">Complete Mock State Board, both practical and theoretical. </w:t>
      </w:r>
    </w:p>
    <w:p w:rsidR="00106AF4" w:rsidRPr="008C3A7A" w:rsidRDefault="00106AF4" w:rsidP="00106AF4">
      <w:pPr>
        <w:pStyle w:val="NoSpacing"/>
        <w:ind w:left="720"/>
        <w:jc w:val="both"/>
        <w:rPr>
          <w:rFonts w:ascii="Times New Roman" w:hAnsi="Times New Roman" w:cs="Times New Roman"/>
          <w:sz w:val="21"/>
          <w:szCs w:val="21"/>
        </w:rPr>
      </w:pPr>
    </w:p>
    <w:p w:rsidR="000053B9" w:rsidRPr="008C3A7A" w:rsidRDefault="000053B9" w:rsidP="000053B9">
      <w:pPr>
        <w:pStyle w:val="NoSpacing"/>
        <w:jc w:val="both"/>
        <w:rPr>
          <w:rFonts w:ascii="Times New Roman" w:hAnsi="Times New Roman" w:cs="Times New Roman"/>
          <w:sz w:val="21"/>
          <w:szCs w:val="21"/>
        </w:rPr>
      </w:pPr>
    </w:p>
    <w:p w:rsidR="000053B9" w:rsidRPr="008C3A7A" w:rsidRDefault="000053B9" w:rsidP="000053B9">
      <w:pPr>
        <w:pStyle w:val="NoSpacing"/>
        <w:jc w:val="both"/>
        <w:rPr>
          <w:rFonts w:ascii="Times New Roman" w:hAnsi="Times New Roman" w:cs="Times New Roman"/>
          <w:sz w:val="21"/>
          <w:szCs w:val="21"/>
        </w:rPr>
      </w:pPr>
      <w:r w:rsidRPr="008C3A7A">
        <w:rPr>
          <w:rFonts w:ascii="Times New Roman" w:hAnsi="Times New Roman" w:cs="Times New Roman"/>
          <w:sz w:val="21"/>
          <w:szCs w:val="21"/>
        </w:rPr>
        <w:t xml:space="preserve">Students are expected to stay the duration of the day, on the day that is determined as their </w:t>
      </w:r>
      <w:r w:rsidR="00E21779">
        <w:rPr>
          <w:rFonts w:ascii="Times New Roman" w:hAnsi="Times New Roman" w:cs="Times New Roman"/>
          <w:sz w:val="21"/>
          <w:szCs w:val="21"/>
        </w:rPr>
        <w:t>Graduation D</w:t>
      </w:r>
      <w:r w:rsidRPr="008C3A7A">
        <w:rPr>
          <w:rFonts w:ascii="Times New Roman" w:hAnsi="Times New Roman" w:cs="Times New Roman"/>
          <w:sz w:val="21"/>
          <w:szCs w:val="21"/>
        </w:rPr>
        <w:t>ay.</w:t>
      </w:r>
    </w:p>
    <w:p w:rsidR="00467625" w:rsidRDefault="00467625" w:rsidP="005866FA">
      <w:pPr>
        <w:jc w:val="both"/>
        <w:rPr>
          <w:rFonts w:ascii="Times New Roman" w:hAnsi="Times New Roman" w:cs="Times New Roman"/>
          <w:b/>
          <w:bCs/>
          <w:sz w:val="21"/>
          <w:szCs w:val="21"/>
        </w:rPr>
      </w:pPr>
    </w:p>
    <w:p w:rsidR="005866FA" w:rsidRPr="008C3A7A" w:rsidRDefault="005866FA" w:rsidP="005866FA">
      <w:pPr>
        <w:jc w:val="both"/>
        <w:rPr>
          <w:rFonts w:ascii="Times New Roman" w:hAnsi="Times New Roman" w:cs="Times New Roman"/>
          <w:bCs/>
          <w:sz w:val="21"/>
          <w:szCs w:val="21"/>
        </w:rPr>
      </w:pPr>
      <w:r w:rsidRPr="008C3A7A">
        <w:rPr>
          <w:rFonts w:ascii="Times New Roman" w:hAnsi="Times New Roman" w:cs="Times New Roman"/>
          <w:b/>
          <w:bCs/>
          <w:sz w:val="21"/>
          <w:szCs w:val="21"/>
        </w:rPr>
        <w:t xml:space="preserve">Processing </w:t>
      </w:r>
      <w:r w:rsidR="00BE7B65">
        <w:rPr>
          <w:rFonts w:ascii="Times New Roman" w:hAnsi="Times New Roman" w:cs="Times New Roman"/>
          <w:b/>
          <w:bCs/>
          <w:sz w:val="21"/>
          <w:szCs w:val="21"/>
        </w:rPr>
        <w:t xml:space="preserve">Graduation Paperwork and </w:t>
      </w:r>
      <w:r w:rsidRPr="008C3A7A">
        <w:rPr>
          <w:rFonts w:ascii="Times New Roman" w:hAnsi="Times New Roman" w:cs="Times New Roman"/>
          <w:b/>
          <w:bCs/>
          <w:sz w:val="21"/>
          <w:szCs w:val="21"/>
        </w:rPr>
        <w:t>State Board Paperwork</w:t>
      </w:r>
      <w:r w:rsidR="0078668C">
        <w:rPr>
          <w:rFonts w:ascii="Times New Roman" w:hAnsi="Times New Roman" w:cs="Times New Roman"/>
          <w:b/>
          <w:bCs/>
          <w:sz w:val="21"/>
          <w:szCs w:val="21"/>
        </w:rPr>
        <w:t xml:space="preserve"> Policy</w:t>
      </w:r>
    </w:p>
    <w:p w:rsidR="00E21779" w:rsidRPr="00CB2309" w:rsidRDefault="00BE7B65" w:rsidP="00E21779">
      <w:pPr>
        <w:jc w:val="both"/>
        <w:rPr>
          <w:rFonts w:ascii="Times New Roman" w:hAnsi="Times New Roman" w:cs="Times New Roman"/>
          <w:sz w:val="21"/>
          <w:szCs w:val="21"/>
        </w:rPr>
      </w:pPr>
      <w:r>
        <w:rPr>
          <w:rFonts w:ascii="Times New Roman" w:hAnsi="Times New Roman" w:cs="Times New Roman"/>
          <w:bCs/>
          <w:sz w:val="21"/>
          <w:szCs w:val="21"/>
        </w:rPr>
        <w:t>Paperwork for Graduation and for the State Board E</w:t>
      </w:r>
      <w:r w:rsidR="005866FA" w:rsidRPr="008C3A7A">
        <w:rPr>
          <w:rFonts w:ascii="Times New Roman" w:hAnsi="Times New Roman" w:cs="Times New Roman"/>
          <w:bCs/>
          <w:sz w:val="21"/>
          <w:szCs w:val="21"/>
        </w:rPr>
        <w:t>xam</w:t>
      </w:r>
      <w:r>
        <w:rPr>
          <w:rFonts w:ascii="Times New Roman" w:hAnsi="Times New Roman" w:cs="Times New Roman"/>
          <w:bCs/>
          <w:sz w:val="21"/>
          <w:szCs w:val="21"/>
        </w:rPr>
        <w:t xml:space="preserve"> </w:t>
      </w:r>
      <w:r w:rsidR="005866FA" w:rsidRPr="008C3A7A">
        <w:rPr>
          <w:rFonts w:ascii="Times New Roman" w:hAnsi="Times New Roman" w:cs="Times New Roman"/>
          <w:bCs/>
          <w:sz w:val="21"/>
          <w:szCs w:val="21"/>
        </w:rPr>
        <w:t>wi</w:t>
      </w:r>
      <w:r>
        <w:rPr>
          <w:rFonts w:ascii="Times New Roman" w:hAnsi="Times New Roman" w:cs="Times New Roman"/>
          <w:bCs/>
          <w:sz w:val="21"/>
          <w:szCs w:val="21"/>
        </w:rPr>
        <w:t xml:space="preserve">ll be processed within five scheduled school </w:t>
      </w:r>
      <w:r w:rsidR="005866FA" w:rsidRPr="008C3A7A">
        <w:rPr>
          <w:rFonts w:ascii="Times New Roman" w:hAnsi="Times New Roman" w:cs="Times New Roman"/>
          <w:bCs/>
          <w:sz w:val="21"/>
          <w:szCs w:val="21"/>
        </w:rPr>
        <w:t xml:space="preserve">days after completion of graduation requirements have been met. Please note that completion of the program includes all of the graduation requirements listed above and NOT just completion of the clock hours in the program.  In addition, the student MUST have </w:t>
      </w:r>
      <w:r>
        <w:rPr>
          <w:rFonts w:ascii="Times New Roman" w:hAnsi="Times New Roman" w:cs="Times New Roman"/>
          <w:bCs/>
          <w:sz w:val="21"/>
          <w:szCs w:val="21"/>
        </w:rPr>
        <w:t xml:space="preserve">ALL </w:t>
      </w:r>
      <w:r w:rsidR="005866FA" w:rsidRPr="008C3A7A">
        <w:rPr>
          <w:rFonts w:ascii="Times New Roman" w:hAnsi="Times New Roman" w:cs="Times New Roman"/>
          <w:bCs/>
          <w:sz w:val="21"/>
          <w:szCs w:val="21"/>
        </w:rPr>
        <w:t xml:space="preserve">financial obligations </w:t>
      </w:r>
      <w:r w:rsidR="005866FA" w:rsidRPr="00BE7B65">
        <w:rPr>
          <w:rFonts w:ascii="Times New Roman" w:hAnsi="Times New Roman" w:cs="Times New Roman"/>
          <w:bCs/>
          <w:sz w:val="21"/>
          <w:szCs w:val="21"/>
        </w:rPr>
        <w:t xml:space="preserve">paid </w:t>
      </w:r>
      <w:r w:rsidRPr="00BE7B65">
        <w:rPr>
          <w:rFonts w:ascii="Times New Roman" w:hAnsi="Times New Roman" w:cs="Times New Roman"/>
          <w:bCs/>
          <w:sz w:val="21"/>
          <w:szCs w:val="21"/>
        </w:rPr>
        <w:t>in full</w:t>
      </w:r>
      <w:r>
        <w:rPr>
          <w:rFonts w:ascii="Times New Roman" w:hAnsi="Times New Roman" w:cs="Times New Roman"/>
          <w:bCs/>
          <w:sz w:val="21"/>
          <w:szCs w:val="21"/>
        </w:rPr>
        <w:t xml:space="preserve"> </w:t>
      </w:r>
      <w:r w:rsidR="005866FA" w:rsidRPr="008C3A7A">
        <w:rPr>
          <w:rFonts w:ascii="Times New Roman" w:hAnsi="Times New Roman" w:cs="Times New Roman"/>
          <w:bCs/>
          <w:sz w:val="21"/>
          <w:szCs w:val="21"/>
        </w:rPr>
        <w:t xml:space="preserve">before paperwork </w:t>
      </w:r>
      <w:r>
        <w:rPr>
          <w:rFonts w:ascii="Times New Roman" w:hAnsi="Times New Roman" w:cs="Times New Roman"/>
          <w:bCs/>
          <w:sz w:val="21"/>
          <w:szCs w:val="21"/>
        </w:rPr>
        <w:t xml:space="preserve">will be </w:t>
      </w:r>
      <w:r w:rsidR="00E21779">
        <w:rPr>
          <w:rFonts w:ascii="Times New Roman" w:hAnsi="Times New Roman" w:cs="Times New Roman"/>
          <w:bCs/>
          <w:sz w:val="21"/>
          <w:szCs w:val="21"/>
        </w:rPr>
        <w:t>processed/</w:t>
      </w:r>
      <w:r>
        <w:rPr>
          <w:rFonts w:ascii="Times New Roman" w:hAnsi="Times New Roman" w:cs="Times New Roman"/>
          <w:bCs/>
          <w:sz w:val="21"/>
          <w:szCs w:val="21"/>
        </w:rPr>
        <w:t xml:space="preserve">completed. </w:t>
      </w:r>
      <w:r w:rsidR="00CB2309" w:rsidRPr="008C3A7A">
        <w:rPr>
          <w:rFonts w:ascii="Times New Roman" w:hAnsi="Times New Roman" w:cs="Times New Roman"/>
          <w:sz w:val="21"/>
          <w:szCs w:val="21"/>
        </w:rPr>
        <w:t>All Extra Instructional charges must be paid in cash or a cashiers check;</w:t>
      </w:r>
      <w:r w:rsidR="00CB2309">
        <w:rPr>
          <w:rFonts w:ascii="Times New Roman" w:hAnsi="Times New Roman" w:cs="Times New Roman"/>
          <w:sz w:val="21"/>
          <w:szCs w:val="21"/>
        </w:rPr>
        <w:t xml:space="preserve"> </w:t>
      </w:r>
      <w:r w:rsidR="00CB2309" w:rsidRPr="008C3A7A">
        <w:rPr>
          <w:rFonts w:ascii="Times New Roman" w:hAnsi="Times New Roman" w:cs="Times New Roman"/>
          <w:sz w:val="21"/>
          <w:szCs w:val="21"/>
        </w:rPr>
        <w:t>no personal checks will be accepted.</w:t>
      </w:r>
    </w:p>
    <w:p w:rsidR="00E21779" w:rsidRDefault="00E21779" w:rsidP="0022400A">
      <w:pPr>
        <w:pStyle w:val="NoSpacing"/>
        <w:jc w:val="both"/>
        <w:rPr>
          <w:rFonts w:ascii="Times New Roman" w:hAnsi="Times New Roman" w:cs="Times New Roman"/>
          <w:b/>
          <w:sz w:val="21"/>
          <w:szCs w:val="21"/>
          <w:u w:val="single"/>
        </w:rPr>
      </w:pPr>
    </w:p>
    <w:p w:rsidR="0022400A" w:rsidRPr="008C3A7A" w:rsidRDefault="006D3043" w:rsidP="0022400A">
      <w:pPr>
        <w:pStyle w:val="NoSpacing"/>
        <w:jc w:val="both"/>
        <w:rPr>
          <w:rFonts w:ascii="Times New Roman" w:hAnsi="Times New Roman" w:cs="Times New Roman"/>
          <w:b/>
          <w:sz w:val="21"/>
          <w:szCs w:val="21"/>
          <w:u w:val="single"/>
        </w:rPr>
      </w:pPr>
      <w:r w:rsidRPr="008C3A7A">
        <w:rPr>
          <w:rFonts w:ascii="Times New Roman" w:hAnsi="Times New Roman" w:cs="Times New Roman"/>
          <w:b/>
          <w:sz w:val="21"/>
          <w:szCs w:val="21"/>
          <w:u w:val="single"/>
        </w:rPr>
        <w:t>TE</w:t>
      </w:r>
      <w:r w:rsidR="00E21779">
        <w:rPr>
          <w:rFonts w:ascii="Times New Roman" w:hAnsi="Times New Roman" w:cs="Times New Roman"/>
          <w:b/>
          <w:sz w:val="21"/>
          <w:szCs w:val="21"/>
          <w:u w:val="single"/>
        </w:rPr>
        <w:t>R</w:t>
      </w:r>
      <w:r w:rsidRPr="008C3A7A">
        <w:rPr>
          <w:rFonts w:ascii="Times New Roman" w:hAnsi="Times New Roman" w:cs="Times New Roman"/>
          <w:b/>
          <w:sz w:val="21"/>
          <w:szCs w:val="21"/>
          <w:u w:val="single"/>
        </w:rPr>
        <w:t>MINATION / WITHDRAW/ REFUND POLICY</w:t>
      </w:r>
    </w:p>
    <w:p w:rsidR="006D3043" w:rsidRPr="008C3A7A" w:rsidRDefault="006D3043" w:rsidP="0022400A">
      <w:pPr>
        <w:pStyle w:val="NoSpacing"/>
        <w:jc w:val="both"/>
        <w:rPr>
          <w:rFonts w:ascii="Times New Roman" w:hAnsi="Times New Roman" w:cs="Times New Roman"/>
          <w:sz w:val="21"/>
          <w:szCs w:val="21"/>
          <w:u w:val="single"/>
        </w:rPr>
      </w:pPr>
    </w:p>
    <w:p w:rsidR="006D3043" w:rsidRPr="008C3A7A" w:rsidRDefault="006D3043" w:rsidP="006D3043">
      <w:pPr>
        <w:jc w:val="both"/>
        <w:rPr>
          <w:rFonts w:ascii="Times New Roman" w:hAnsi="Times New Roman" w:cs="Times New Roman"/>
          <w:b/>
          <w:bCs/>
          <w:sz w:val="21"/>
          <w:szCs w:val="21"/>
        </w:rPr>
      </w:pPr>
      <w:r w:rsidRPr="008C3A7A">
        <w:rPr>
          <w:rFonts w:ascii="Times New Roman" w:hAnsi="Times New Roman" w:cs="Times New Roman"/>
          <w:b/>
          <w:bCs/>
          <w:sz w:val="21"/>
          <w:szCs w:val="21"/>
        </w:rPr>
        <w:t>Termination Policy</w:t>
      </w:r>
    </w:p>
    <w:p w:rsidR="006D3043" w:rsidRPr="008C3A7A" w:rsidRDefault="006D3043" w:rsidP="006D3043">
      <w:pPr>
        <w:jc w:val="both"/>
        <w:rPr>
          <w:rFonts w:ascii="Times New Roman" w:hAnsi="Times New Roman" w:cs="Times New Roman"/>
          <w:bCs/>
          <w:sz w:val="21"/>
          <w:szCs w:val="21"/>
        </w:rPr>
      </w:pPr>
      <w:r w:rsidRPr="008C3A7A">
        <w:rPr>
          <w:rFonts w:ascii="Times New Roman" w:hAnsi="Times New Roman" w:cs="Times New Roman"/>
          <w:bCs/>
          <w:sz w:val="21"/>
          <w:szCs w:val="21"/>
        </w:rPr>
        <w:t xml:space="preserve">Apex Academy may terminate a student's enrollment for noncompliance with School Policies, the enrollment contract, State Laws and Regulations; improper conduct or any action which causes or could cause bodily harm to a client, a student, or employee of the school; willful destruction of school property; and theft or any illegal act. Additionally, a student’s enrollment will be terminated if not in attendance for 14 consecutive </w:t>
      </w:r>
      <w:r w:rsidR="00D7610C" w:rsidRPr="008C3A7A">
        <w:rPr>
          <w:rFonts w:ascii="Times New Roman" w:hAnsi="Times New Roman" w:cs="Times New Roman"/>
          <w:bCs/>
          <w:sz w:val="21"/>
          <w:szCs w:val="21"/>
        </w:rPr>
        <w:t xml:space="preserve">scheduled </w:t>
      </w:r>
      <w:r w:rsidRPr="008C3A7A">
        <w:rPr>
          <w:rFonts w:ascii="Times New Roman" w:hAnsi="Times New Roman" w:cs="Times New Roman"/>
          <w:bCs/>
          <w:sz w:val="21"/>
          <w:szCs w:val="21"/>
        </w:rPr>
        <w:t xml:space="preserve">school days, leading to automatic withdrawal.  </w:t>
      </w:r>
    </w:p>
    <w:p w:rsidR="002B2867" w:rsidRDefault="002B2867" w:rsidP="006D3043">
      <w:pPr>
        <w:jc w:val="both"/>
        <w:rPr>
          <w:rFonts w:ascii="Times New Roman" w:hAnsi="Times New Roman" w:cs="Times New Roman"/>
          <w:b/>
          <w:bCs/>
          <w:sz w:val="21"/>
          <w:szCs w:val="21"/>
        </w:rPr>
      </w:pPr>
    </w:p>
    <w:p w:rsidR="006D3043" w:rsidRPr="00933537" w:rsidRDefault="006D3043" w:rsidP="006D3043">
      <w:pPr>
        <w:jc w:val="both"/>
        <w:rPr>
          <w:rFonts w:ascii="Times New Roman" w:hAnsi="Times New Roman" w:cs="Times New Roman"/>
          <w:b/>
          <w:bCs/>
          <w:sz w:val="21"/>
          <w:szCs w:val="21"/>
        </w:rPr>
      </w:pPr>
      <w:r w:rsidRPr="00933537">
        <w:rPr>
          <w:rFonts w:ascii="Times New Roman" w:hAnsi="Times New Roman" w:cs="Times New Roman"/>
          <w:b/>
          <w:bCs/>
          <w:sz w:val="21"/>
          <w:szCs w:val="21"/>
        </w:rPr>
        <w:lastRenderedPageBreak/>
        <w:t xml:space="preserve">Withdrawal Requirements </w:t>
      </w:r>
      <w:r w:rsidR="00166CE1" w:rsidRPr="00933537">
        <w:rPr>
          <w:rFonts w:ascii="Times New Roman" w:hAnsi="Times New Roman" w:cs="Times New Roman"/>
          <w:b/>
          <w:bCs/>
          <w:sz w:val="21"/>
          <w:szCs w:val="21"/>
        </w:rPr>
        <w:t xml:space="preserve"> </w:t>
      </w:r>
    </w:p>
    <w:p w:rsidR="006D3043" w:rsidRPr="00933537" w:rsidRDefault="006D3043" w:rsidP="006D3043">
      <w:pPr>
        <w:jc w:val="both"/>
        <w:rPr>
          <w:rFonts w:ascii="Times New Roman" w:hAnsi="Times New Roman" w:cs="Times New Roman"/>
          <w:bCs/>
          <w:sz w:val="21"/>
          <w:szCs w:val="21"/>
        </w:rPr>
      </w:pPr>
      <w:r w:rsidRPr="00933537">
        <w:rPr>
          <w:rFonts w:ascii="Times New Roman" w:hAnsi="Times New Roman" w:cs="Times New Roman"/>
          <w:bCs/>
          <w:sz w:val="21"/>
          <w:szCs w:val="21"/>
        </w:rPr>
        <w:t>Students who officially withdraw from enrollment prior to program completion must:</w:t>
      </w:r>
    </w:p>
    <w:p w:rsidR="006D3043" w:rsidRPr="00933537" w:rsidRDefault="006D3043" w:rsidP="00172F61">
      <w:pPr>
        <w:pStyle w:val="NoSpacing"/>
        <w:numPr>
          <w:ilvl w:val="0"/>
          <w:numId w:val="10"/>
        </w:numPr>
        <w:jc w:val="both"/>
        <w:rPr>
          <w:rFonts w:ascii="Times New Roman" w:hAnsi="Times New Roman" w:cs="Times New Roman"/>
          <w:sz w:val="21"/>
          <w:szCs w:val="21"/>
        </w:rPr>
      </w:pPr>
      <w:r w:rsidRPr="00933537">
        <w:rPr>
          <w:rFonts w:ascii="Times New Roman" w:hAnsi="Times New Roman" w:cs="Times New Roman"/>
          <w:sz w:val="21"/>
          <w:szCs w:val="21"/>
        </w:rPr>
        <w:t>Provide a written notice to Apex Academy.</w:t>
      </w:r>
    </w:p>
    <w:p w:rsidR="006D3043" w:rsidRPr="00933537" w:rsidRDefault="006D3043" w:rsidP="00172F61">
      <w:pPr>
        <w:pStyle w:val="NoSpacing"/>
        <w:numPr>
          <w:ilvl w:val="0"/>
          <w:numId w:val="10"/>
        </w:numPr>
        <w:jc w:val="both"/>
        <w:rPr>
          <w:rFonts w:ascii="Times New Roman" w:hAnsi="Times New Roman" w:cs="Times New Roman"/>
          <w:sz w:val="21"/>
          <w:szCs w:val="21"/>
        </w:rPr>
      </w:pPr>
      <w:r w:rsidRPr="00933537">
        <w:rPr>
          <w:rFonts w:ascii="Times New Roman" w:hAnsi="Times New Roman" w:cs="Times New Roman"/>
          <w:sz w:val="21"/>
          <w:szCs w:val="21"/>
        </w:rPr>
        <w:t>Complete all required exit paperwork</w:t>
      </w:r>
    </w:p>
    <w:p w:rsidR="006D3043" w:rsidRPr="00933537" w:rsidRDefault="006D3043" w:rsidP="00172F61">
      <w:pPr>
        <w:pStyle w:val="NoSpacing"/>
        <w:numPr>
          <w:ilvl w:val="0"/>
          <w:numId w:val="10"/>
        </w:numPr>
        <w:jc w:val="both"/>
        <w:rPr>
          <w:rFonts w:ascii="Times New Roman" w:hAnsi="Times New Roman" w:cs="Times New Roman"/>
          <w:sz w:val="21"/>
          <w:szCs w:val="21"/>
        </w:rPr>
      </w:pPr>
      <w:r w:rsidRPr="00933537">
        <w:rPr>
          <w:rFonts w:ascii="Times New Roman" w:hAnsi="Times New Roman" w:cs="Times New Roman"/>
          <w:sz w:val="21"/>
          <w:szCs w:val="21"/>
        </w:rPr>
        <w:t>Satisfy all debts owed to Apex Academy</w:t>
      </w:r>
    </w:p>
    <w:p w:rsidR="008C3A7A" w:rsidRPr="00933537" w:rsidRDefault="008C3A7A" w:rsidP="008C3A7A">
      <w:pPr>
        <w:pStyle w:val="NoSpacing"/>
        <w:jc w:val="both"/>
        <w:rPr>
          <w:rFonts w:ascii="Times New Roman" w:hAnsi="Times New Roman" w:cs="Times New Roman"/>
          <w:sz w:val="21"/>
          <w:szCs w:val="21"/>
        </w:rPr>
      </w:pPr>
    </w:p>
    <w:p w:rsidR="008C3A7A" w:rsidRPr="00933537" w:rsidRDefault="008C3A7A" w:rsidP="008C3A7A">
      <w:pPr>
        <w:pStyle w:val="NoSpacing"/>
        <w:jc w:val="both"/>
        <w:rPr>
          <w:rFonts w:ascii="Times New Roman" w:hAnsi="Times New Roman" w:cs="Times New Roman"/>
          <w:sz w:val="21"/>
          <w:szCs w:val="21"/>
        </w:rPr>
      </w:pPr>
      <w:r w:rsidRPr="00933537">
        <w:rPr>
          <w:rFonts w:ascii="Times New Roman" w:hAnsi="Times New Roman" w:cs="Times New Roman"/>
          <w:sz w:val="21"/>
          <w:szCs w:val="21"/>
        </w:rPr>
        <w:t xml:space="preserve">A student who does not officially withdrawl will be considered </w:t>
      </w:r>
      <w:r w:rsidRPr="00933537">
        <w:rPr>
          <w:rFonts w:ascii="Times New Roman" w:eastAsia="Calibri" w:hAnsi="Times New Roman" w:cs="Times New Roman"/>
          <w:sz w:val="21"/>
          <w:szCs w:val="21"/>
        </w:rPr>
        <w:t>“withdrawn” if he or she does not return to school within 14 consecutive scheduled school days.</w:t>
      </w:r>
    </w:p>
    <w:p w:rsidR="006D3043" w:rsidRPr="00933537" w:rsidRDefault="006D3043" w:rsidP="006D3043">
      <w:pPr>
        <w:pStyle w:val="NoSpacing"/>
        <w:ind w:left="720"/>
        <w:jc w:val="both"/>
        <w:rPr>
          <w:rFonts w:ascii="Times New Roman" w:hAnsi="Times New Roman" w:cs="Times New Roman"/>
          <w:sz w:val="21"/>
          <w:szCs w:val="21"/>
        </w:rPr>
      </w:pPr>
    </w:p>
    <w:p w:rsidR="006D3043" w:rsidRPr="00933537" w:rsidRDefault="006D3043" w:rsidP="006D3043">
      <w:pPr>
        <w:jc w:val="both"/>
        <w:rPr>
          <w:rFonts w:ascii="Times New Roman" w:hAnsi="Times New Roman" w:cs="Times New Roman"/>
          <w:bCs/>
          <w:sz w:val="21"/>
          <w:szCs w:val="21"/>
        </w:rPr>
      </w:pPr>
      <w:r w:rsidRPr="00933537">
        <w:rPr>
          <w:rFonts w:ascii="Times New Roman" w:hAnsi="Times New Roman" w:cs="Times New Roman"/>
          <w:bCs/>
          <w:sz w:val="21"/>
          <w:szCs w:val="21"/>
        </w:rPr>
        <w:t>A final monthly report of hours will be forwarded to OSBC.  Upon payment of all debts owed to Apex Academy a certified Final Transcript of Hours will be given to the student.  If withdrawal requirements are not met, no transcript will be released</w:t>
      </w:r>
      <w:r w:rsidR="00640B6E" w:rsidRPr="00933537">
        <w:rPr>
          <w:rFonts w:ascii="Times New Roman" w:hAnsi="Times New Roman" w:cs="Times New Roman"/>
          <w:bCs/>
          <w:sz w:val="21"/>
          <w:szCs w:val="21"/>
        </w:rPr>
        <w:t>.</w:t>
      </w:r>
    </w:p>
    <w:p w:rsidR="006D3043" w:rsidRPr="00933537" w:rsidRDefault="00B04BB1" w:rsidP="0022400A">
      <w:pPr>
        <w:pStyle w:val="NoSpacing"/>
        <w:jc w:val="both"/>
        <w:rPr>
          <w:rFonts w:ascii="Times New Roman" w:hAnsi="Times New Roman" w:cs="Times New Roman"/>
          <w:b/>
          <w:color w:val="000000"/>
          <w:sz w:val="21"/>
          <w:szCs w:val="21"/>
        </w:rPr>
      </w:pPr>
      <w:r w:rsidRPr="00933537">
        <w:rPr>
          <w:rFonts w:ascii="Times New Roman" w:hAnsi="Times New Roman" w:cs="Times New Roman"/>
          <w:b/>
          <w:color w:val="000000"/>
          <w:sz w:val="21"/>
          <w:szCs w:val="21"/>
        </w:rPr>
        <w:t>Return to Title IV Funds Policy</w:t>
      </w:r>
    </w:p>
    <w:p w:rsidR="00587C41" w:rsidRPr="00933537" w:rsidRDefault="00587C41" w:rsidP="0022400A">
      <w:pPr>
        <w:pStyle w:val="NoSpacing"/>
        <w:jc w:val="both"/>
        <w:rPr>
          <w:rFonts w:ascii="Times New Roman" w:hAnsi="Times New Roman" w:cs="Times New Roman"/>
          <w:b/>
          <w:color w:val="000000"/>
          <w:sz w:val="21"/>
          <w:szCs w:val="21"/>
        </w:rPr>
      </w:pPr>
    </w:p>
    <w:p w:rsidR="00587C41" w:rsidRPr="008C3A7A" w:rsidRDefault="00587C41" w:rsidP="00E32CB6">
      <w:pPr>
        <w:spacing w:after="0" w:line="240" w:lineRule="auto"/>
        <w:jc w:val="both"/>
        <w:rPr>
          <w:rFonts w:ascii="Times New Roman" w:eastAsia="Calibri" w:hAnsi="Times New Roman" w:cs="Times New Roman"/>
          <w:sz w:val="21"/>
          <w:szCs w:val="21"/>
        </w:rPr>
      </w:pPr>
      <w:r w:rsidRPr="00933537">
        <w:rPr>
          <w:rFonts w:ascii="Times New Roman" w:eastAsia="Calibri" w:hAnsi="Times New Roman" w:cs="Times New Roman"/>
          <w:sz w:val="21"/>
          <w:szCs w:val="21"/>
        </w:rPr>
        <w:t xml:space="preserve">A student is considered to have withdrawn </w:t>
      </w:r>
      <w:r w:rsidR="006D19E5" w:rsidRPr="00933537">
        <w:rPr>
          <w:rFonts w:ascii="Times New Roman" w:eastAsia="Calibri" w:hAnsi="Times New Roman" w:cs="Times New Roman"/>
          <w:sz w:val="21"/>
          <w:szCs w:val="21"/>
        </w:rPr>
        <w:t xml:space="preserve">unofficially </w:t>
      </w:r>
      <w:r w:rsidR="00974F9E" w:rsidRPr="00933537">
        <w:rPr>
          <w:rFonts w:ascii="Times New Roman" w:eastAsia="Calibri" w:hAnsi="Times New Roman" w:cs="Times New Roman"/>
          <w:sz w:val="21"/>
          <w:szCs w:val="21"/>
        </w:rPr>
        <w:t xml:space="preserve">if </w:t>
      </w:r>
      <w:r w:rsidRPr="00933537">
        <w:rPr>
          <w:rFonts w:ascii="Times New Roman" w:eastAsia="Calibri" w:hAnsi="Times New Roman" w:cs="Times New Roman"/>
          <w:sz w:val="21"/>
          <w:szCs w:val="21"/>
        </w:rPr>
        <w:t>the student does not return to school within 14 consecutive scheduled school days</w:t>
      </w:r>
      <w:r w:rsidR="00CE35F7" w:rsidRPr="00933537">
        <w:rPr>
          <w:rFonts w:ascii="Times New Roman" w:eastAsia="Calibri" w:hAnsi="Times New Roman" w:cs="Times New Roman"/>
          <w:sz w:val="21"/>
          <w:szCs w:val="21"/>
        </w:rPr>
        <w:t xml:space="preserve"> or </w:t>
      </w:r>
      <w:r w:rsidR="008C3A7A" w:rsidRPr="00933537">
        <w:rPr>
          <w:rFonts w:ascii="Times New Roman" w:eastAsia="Calibri" w:hAnsi="Times New Roman" w:cs="Times New Roman"/>
          <w:sz w:val="21"/>
          <w:szCs w:val="21"/>
        </w:rPr>
        <w:t xml:space="preserve">officially if he or she </w:t>
      </w:r>
      <w:r w:rsidR="00CE35F7" w:rsidRPr="00933537">
        <w:rPr>
          <w:rFonts w:ascii="Times New Roman" w:eastAsia="Calibri" w:hAnsi="Times New Roman" w:cs="Times New Roman"/>
          <w:sz w:val="21"/>
          <w:szCs w:val="21"/>
        </w:rPr>
        <w:t>provides Apex with a  written notice of withdrawal</w:t>
      </w:r>
      <w:r w:rsidR="008C3A7A" w:rsidRPr="00933537">
        <w:rPr>
          <w:rFonts w:ascii="Times New Roman" w:eastAsia="Calibri" w:hAnsi="Times New Roman" w:cs="Times New Roman"/>
          <w:sz w:val="21"/>
          <w:szCs w:val="21"/>
        </w:rPr>
        <w:t>, completes required exit paperwork, and satisfies all debts owed to Apex Academy</w:t>
      </w:r>
      <w:r w:rsidR="00CE35F7" w:rsidRPr="00933537">
        <w:rPr>
          <w:rFonts w:ascii="Times New Roman" w:eastAsia="Calibri" w:hAnsi="Times New Roman" w:cs="Times New Roman"/>
          <w:sz w:val="21"/>
          <w:szCs w:val="21"/>
        </w:rPr>
        <w:t>.</w:t>
      </w:r>
      <w:r w:rsidR="00CE35F7" w:rsidRPr="008C3A7A">
        <w:rPr>
          <w:rFonts w:ascii="Times New Roman" w:eastAsia="Calibri" w:hAnsi="Times New Roman" w:cs="Times New Roman"/>
          <w:sz w:val="21"/>
          <w:szCs w:val="21"/>
        </w:rPr>
        <w:t xml:space="preserve"> The withdrawal date will be calculated based on the students last date of attendance.</w:t>
      </w:r>
      <w:r w:rsidR="00E32CB6" w:rsidRPr="008C3A7A">
        <w:rPr>
          <w:rFonts w:ascii="Times New Roman" w:eastAsia="Calibri" w:hAnsi="Times New Roman" w:cs="Times New Roman"/>
          <w:sz w:val="21"/>
          <w:szCs w:val="21"/>
        </w:rPr>
        <w:t xml:space="preserve"> </w:t>
      </w:r>
      <w:r w:rsidR="006D19E5" w:rsidRPr="008C3A7A">
        <w:rPr>
          <w:rFonts w:ascii="Times New Roman" w:eastAsia="Calibri" w:hAnsi="Times New Roman" w:cs="Times New Roman"/>
          <w:sz w:val="21"/>
          <w:szCs w:val="21"/>
        </w:rPr>
        <w:t xml:space="preserve">The school must return unearned Title IV funds as soon as possible but no later then 45 days after the date the school determines the student withdrew. </w:t>
      </w:r>
    </w:p>
    <w:p w:rsidR="006D19E5" w:rsidRPr="008C3A7A" w:rsidRDefault="006D19E5" w:rsidP="00805681">
      <w:pPr>
        <w:spacing w:after="0" w:line="240" w:lineRule="auto"/>
        <w:jc w:val="both"/>
        <w:rPr>
          <w:rFonts w:ascii="Times New Roman" w:eastAsia="Calibri" w:hAnsi="Times New Roman" w:cs="Times New Roman"/>
          <w:sz w:val="21"/>
          <w:szCs w:val="21"/>
        </w:rPr>
      </w:pPr>
    </w:p>
    <w:p w:rsidR="00805681" w:rsidRDefault="00645592" w:rsidP="00805681">
      <w:pPr>
        <w:spacing w:after="0" w:line="240" w:lineRule="auto"/>
        <w:jc w:val="both"/>
        <w:rPr>
          <w:rFonts w:ascii="Times New Roman" w:eastAsia="Calibri" w:hAnsi="Times New Roman" w:cs="Times New Roman"/>
          <w:sz w:val="21"/>
          <w:szCs w:val="21"/>
        </w:rPr>
      </w:pPr>
      <w:r w:rsidRPr="008C3A7A">
        <w:rPr>
          <w:rFonts w:ascii="Times New Roman" w:eastAsia="Calibri" w:hAnsi="Times New Roman" w:cs="Times New Roman"/>
          <w:sz w:val="21"/>
          <w:szCs w:val="21"/>
        </w:rPr>
        <w:t xml:space="preserve">A student has earned 100% of aid after reaching </w:t>
      </w:r>
      <w:r w:rsidR="00B36D78" w:rsidRPr="008C3A7A">
        <w:rPr>
          <w:rFonts w:ascii="Times New Roman" w:eastAsia="Calibri" w:hAnsi="Times New Roman" w:cs="Times New Roman"/>
          <w:sz w:val="21"/>
          <w:szCs w:val="21"/>
        </w:rPr>
        <w:t xml:space="preserve">the </w:t>
      </w:r>
      <w:r w:rsidRPr="008C3A7A">
        <w:rPr>
          <w:rFonts w:ascii="Times New Roman" w:eastAsia="Calibri" w:hAnsi="Times New Roman" w:cs="Times New Roman"/>
          <w:sz w:val="21"/>
          <w:szCs w:val="21"/>
        </w:rPr>
        <w:t>60% point</w:t>
      </w:r>
      <w:r w:rsidR="006D19E5" w:rsidRPr="008C3A7A">
        <w:rPr>
          <w:rFonts w:ascii="Times New Roman" w:eastAsia="Calibri" w:hAnsi="Times New Roman" w:cs="Times New Roman"/>
          <w:sz w:val="21"/>
          <w:szCs w:val="21"/>
        </w:rPr>
        <w:t xml:space="preserve"> in the period</w:t>
      </w:r>
      <w:r w:rsidR="00B36D78" w:rsidRPr="008C3A7A">
        <w:rPr>
          <w:rFonts w:ascii="Times New Roman" w:eastAsia="Calibri" w:hAnsi="Times New Roman" w:cs="Times New Roman"/>
          <w:sz w:val="21"/>
          <w:szCs w:val="21"/>
        </w:rPr>
        <w:t>.</w:t>
      </w:r>
      <w:r w:rsidR="006D19E5" w:rsidRPr="008C3A7A">
        <w:rPr>
          <w:rFonts w:ascii="Times New Roman" w:eastAsia="Calibri" w:hAnsi="Times New Roman" w:cs="Times New Roman"/>
          <w:sz w:val="21"/>
          <w:szCs w:val="21"/>
        </w:rPr>
        <w:t xml:space="preserve"> The percent in each period is determined by taking the hours scheduled to complete divided by the total hours in the period. </w:t>
      </w:r>
      <w:r w:rsidR="00805681" w:rsidRPr="008C3A7A">
        <w:rPr>
          <w:rFonts w:ascii="Times New Roman" w:eastAsia="Calibri" w:hAnsi="Times New Roman" w:cs="Times New Roman"/>
          <w:sz w:val="21"/>
          <w:szCs w:val="21"/>
        </w:rPr>
        <w:t>For a student who withdraws after the 60% point in time, even though a return of Title IV aid is not required, a school may have to complete an R2T4 calculation to determine whether the student is eligible for a postwithdrawal disbursement.</w:t>
      </w:r>
      <w:r w:rsidR="00481A10" w:rsidRPr="008C3A7A">
        <w:rPr>
          <w:rFonts w:ascii="Times New Roman" w:eastAsia="Calibri" w:hAnsi="Times New Roman" w:cs="Times New Roman"/>
          <w:sz w:val="21"/>
          <w:szCs w:val="21"/>
        </w:rPr>
        <w:t xml:space="preserve"> If a student or parent submits a timely response accepting all or a portion of a post-withdrawal disbursement, per the student’s or parent’s instructions, the school must disburse the loan funds within 180 days</w:t>
      </w:r>
      <w:r w:rsidRPr="008C3A7A">
        <w:rPr>
          <w:rFonts w:ascii="Times New Roman" w:eastAsia="Calibri" w:hAnsi="Times New Roman" w:cs="Times New Roman"/>
          <w:sz w:val="21"/>
          <w:szCs w:val="21"/>
        </w:rPr>
        <w:t xml:space="preserve"> </w:t>
      </w:r>
      <w:r w:rsidR="00481A10" w:rsidRPr="008C3A7A">
        <w:rPr>
          <w:rFonts w:ascii="Times New Roman" w:eastAsia="Calibri" w:hAnsi="Times New Roman" w:cs="Times New Roman"/>
          <w:sz w:val="21"/>
          <w:szCs w:val="21"/>
        </w:rPr>
        <w:t>of the date of the institution’s determination that the student withdrew.</w:t>
      </w:r>
      <w:r w:rsidR="00B36D78" w:rsidRPr="008C3A7A">
        <w:rPr>
          <w:rFonts w:ascii="Times New Roman" w:eastAsia="Calibri" w:hAnsi="Times New Roman" w:cs="Times New Roman"/>
          <w:sz w:val="21"/>
          <w:szCs w:val="21"/>
        </w:rPr>
        <w:t xml:space="preserve"> </w:t>
      </w:r>
      <w:r w:rsidR="006D19E5" w:rsidRPr="008C3A7A">
        <w:rPr>
          <w:rFonts w:ascii="Times New Roman" w:eastAsia="Calibri" w:hAnsi="Times New Roman" w:cs="Times New Roman"/>
          <w:sz w:val="21"/>
          <w:szCs w:val="21"/>
        </w:rPr>
        <w:t>Gra</w:t>
      </w:r>
      <w:r w:rsidR="00A24C69" w:rsidRPr="008C3A7A">
        <w:rPr>
          <w:rFonts w:ascii="Times New Roman" w:eastAsia="Calibri" w:hAnsi="Times New Roman" w:cs="Times New Roman"/>
          <w:sz w:val="21"/>
          <w:szCs w:val="21"/>
        </w:rPr>
        <w:t>n</w:t>
      </w:r>
      <w:r w:rsidR="006D19E5" w:rsidRPr="008C3A7A">
        <w:rPr>
          <w:rFonts w:ascii="Times New Roman" w:eastAsia="Calibri" w:hAnsi="Times New Roman" w:cs="Times New Roman"/>
          <w:sz w:val="21"/>
          <w:szCs w:val="21"/>
        </w:rPr>
        <w:t xml:space="preserve">t disbursements are not required to be confirmed by student or parent, and will be disbursed as soon as possible but no later then 45 calendar days after date of determination. Post disbursements will be credited to the student account. </w:t>
      </w:r>
    </w:p>
    <w:p w:rsidR="00933537" w:rsidRDefault="00933537" w:rsidP="00805681">
      <w:pPr>
        <w:spacing w:after="0" w:line="240" w:lineRule="auto"/>
        <w:jc w:val="both"/>
        <w:rPr>
          <w:rFonts w:ascii="Times New Roman" w:eastAsia="Calibri" w:hAnsi="Times New Roman" w:cs="Times New Roman"/>
          <w:sz w:val="21"/>
          <w:szCs w:val="21"/>
        </w:rPr>
      </w:pPr>
    </w:p>
    <w:p w:rsidR="00933537" w:rsidRPr="00E21779" w:rsidRDefault="00933537" w:rsidP="00933537">
      <w:pPr>
        <w:spacing w:after="0" w:line="240" w:lineRule="auto"/>
        <w:rPr>
          <w:rFonts w:ascii="Calibri" w:eastAsia="Times New Roman" w:hAnsi="Calibri" w:cs="Calibri"/>
          <w:color w:val="000000"/>
          <w:sz w:val="24"/>
          <w:szCs w:val="24"/>
        </w:rPr>
      </w:pPr>
      <w:r w:rsidRPr="00E21779">
        <w:rPr>
          <w:rFonts w:ascii="Times New Roman" w:eastAsia="Times New Roman" w:hAnsi="Times New Roman" w:cs="Times New Roman"/>
          <w:color w:val="000000"/>
          <w:sz w:val="21"/>
          <w:szCs w:val="21"/>
        </w:rPr>
        <w:t>The school will return the unearned aid for which the school is responsible by repaying funds to the following sources, in order, up to the total net amount disbursed from each source.</w:t>
      </w:r>
      <w:r w:rsidRPr="00E21779">
        <w:rPr>
          <w:rFonts w:ascii="Calibri" w:eastAsia="Times New Roman" w:hAnsi="Calibri" w:cs="Calibri"/>
          <w:color w:val="000000"/>
          <w:sz w:val="24"/>
          <w:szCs w:val="24"/>
        </w:rPr>
        <w:t xml:space="preserve"> </w:t>
      </w:r>
    </w:p>
    <w:p w:rsidR="00933537" w:rsidRPr="00E21779" w:rsidRDefault="00933537" w:rsidP="00933537">
      <w:pPr>
        <w:spacing w:after="0" w:line="240" w:lineRule="auto"/>
        <w:ind w:firstLine="720"/>
        <w:rPr>
          <w:rFonts w:ascii="Times New Roman" w:eastAsia="Times New Roman" w:hAnsi="Times New Roman" w:cs="Times New Roman"/>
          <w:sz w:val="21"/>
          <w:szCs w:val="21"/>
        </w:rPr>
      </w:pPr>
      <w:r w:rsidRPr="00E21779">
        <w:rPr>
          <w:rFonts w:ascii="Times New Roman" w:eastAsia="Times New Roman" w:hAnsi="Times New Roman" w:cs="Times New Roman"/>
          <w:color w:val="000000"/>
          <w:sz w:val="21"/>
          <w:szCs w:val="21"/>
        </w:rPr>
        <w:t>1. Unsubsidized FFEL/Direct Stafford Loan</w:t>
      </w:r>
    </w:p>
    <w:p w:rsidR="00933537" w:rsidRPr="00E21779" w:rsidRDefault="00933537" w:rsidP="00933537">
      <w:pPr>
        <w:spacing w:after="0" w:line="240" w:lineRule="auto"/>
        <w:ind w:left="720"/>
        <w:jc w:val="both"/>
        <w:rPr>
          <w:rFonts w:ascii="Times New Roman" w:eastAsia="Times New Roman" w:hAnsi="Times New Roman" w:cs="Times New Roman"/>
          <w:color w:val="000000"/>
          <w:sz w:val="21"/>
          <w:szCs w:val="21"/>
        </w:rPr>
      </w:pPr>
      <w:r w:rsidRPr="00E21779">
        <w:rPr>
          <w:rFonts w:ascii="Times New Roman" w:eastAsia="Times New Roman" w:hAnsi="Times New Roman" w:cs="Times New Roman"/>
          <w:color w:val="000000"/>
          <w:sz w:val="21"/>
          <w:szCs w:val="21"/>
        </w:rPr>
        <w:t>2. Subsidized FFEL/Direct Stafford Loan</w:t>
      </w:r>
    </w:p>
    <w:p w:rsidR="00933537" w:rsidRPr="00E21779" w:rsidRDefault="00933537" w:rsidP="00933537">
      <w:pPr>
        <w:spacing w:after="0" w:line="240" w:lineRule="auto"/>
        <w:ind w:left="720"/>
        <w:jc w:val="both"/>
        <w:rPr>
          <w:rFonts w:ascii="Times New Roman" w:eastAsia="Times New Roman" w:hAnsi="Times New Roman" w:cs="Times New Roman"/>
          <w:color w:val="000000"/>
          <w:sz w:val="21"/>
          <w:szCs w:val="21"/>
        </w:rPr>
      </w:pPr>
      <w:r w:rsidRPr="00E21779">
        <w:rPr>
          <w:rFonts w:ascii="Times New Roman" w:eastAsia="Times New Roman" w:hAnsi="Times New Roman" w:cs="Times New Roman"/>
          <w:color w:val="000000"/>
          <w:sz w:val="21"/>
          <w:szCs w:val="21"/>
        </w:rPr>
        <w:t>3. FFEL/Direct PLUS (Graduate Student)</w:t>
      </w:r>
    </w:p>
    <w:p w:rsidR="00933537" w:rsidRPr="00E21779" w:rsidRDefault="00933537" w:rsidP="00933537">
      <w:pPr>
        <w:spacing w:after="0" w:line="240" w:lineRule="auto"/>
        <w:ind w:left="720"/>
        <w:jc w:val="both"/>
        <w:rPr>
          <w:rFonts w:ascii="Times New Roman" w:eastAsia="Times New Roman" w:hAnsi="Times New Roman" w:cs="Times New Roman"/>
          <w:color w:val="000000"/>
          <w:sz w:val="21"/>
          <w:szCs w:val="21"/>
        </w:rPr>
      </w:pPr>
      <w:r w:rsidRPr="00E21779">
        <w:rPr>
          <w:rFonts w:ascii="Times New Roman" w:eastAsia="Times New Roman" w:hAnsi="Times New Roman" w:cs="Times New Roman"/>
          <w:color w:val="000000"/>
          <w:sz w:val="21"/>
          <w:szCs w:val="21"/>
        </w:rPr>
        <w:t>4. FFEL/Direct PLUS (Parent)</w:t>
      </w:r>
    </w:p>
    <w:p w:rsidR="00933537" w:rsidRPr="00933537" w:rsidRDefault="00933537" w:rsidP="00933537">
      <w:pPr>
        <w:spacing w:after="0" w:line="240" w:lineRule="auto"/>
        <w:ind w:left="720"/>
        <w:jc w:val="both"/>
        <w:rPr>
          <w:rFonts w:ascii="Times New Roman" w:eastAsia="Times New Roman" w:hAnsi="Times New Roman" w:cs="Times New Roman"/>
          <w:color w:val="000000"/>
          <w:sz w:val="21"/>
          <w:szCs w:val="21"/>
        </w:rPr>
      </w:pPr>
      <w:r w:rsidRPr="00E21779">
        <w:rPr>
          <w:rFonts w:ascii="Times New Roman" w:eastAsia="Times New Roman" w:hAnsi="Times New Roman" w:cs="Times New Roman"/>
          <w:color w:val="000000"/>
          <w:sz w:val="21"/>
          <w:szCs w:val="21"/>
        </w:rPr>
        <w:t>5. Pell Grant</w:t>
      </w:r>
    </w:p>
    <w:p w:rsidR="00B04BB1" w:rsidRPr="008C3A7A" w:rsidRDefault="00B04BB1" w:rsidP="0022400A">
      <w:pPr>
        <w:pStyle w:val="NoSpacing"/>
        <w:jc w:val="both"/>
        <w:rPr>
          <w:rFonts w:ascii="Times New Roman" w:hAnsi="Times New Roman" w:cs="Times New Roman"/>
          <w:b/>
          <w:sz w:val="21"/>
          <w:szCs w:val="21"/>
        </w:rPr>
      </w:pPr>
    </w:p>
    <w:p w:rsidR="00645592" w:rsidRPr="008C3A7A" w:rsidRDefault="00645592" w:rsidP="00645592">
      <w:pPr>
        <w:jc w:val="both"/>
        <w:rPr>
          <w:rFonts w:ascii="Times New Roman" w:hAnsi="Times New Roman" w:cs="Times New Roman"/>
          <w:b/>
          <w:bCs/>
          <w:sz w:val="21"/>
          <w:szCs w:val="21"/>
        </w:rPr>
      </w:pPr>
      <w:r w:rsidRPr="008C3A7A">
        <w:rPr>
          <w:rFonts w:ascii="Times New Roman" w:hAnsi="Times New Roman" w:cs="Times New Roman"/>
          <w:b/>
          <w:bCs/>
          <w:sz w:val="21"/>
          <w:szCs w:val="21"/>
        </w:rPr>
        <w:t xml:space="preserve">Institutional Refund Policy </w:t>
      </w:r>
    </w:p>
    <w:p w:rsidR="00E21779" w:rsidRPr="00E21779" w:rsidRDefault="00E21779" w:rsidP="00E21779">
      <w:pPr>
        <w:pStyle w:val="NoSpacing"/>
        <w:rPr>
          <w:rFonts w:ascii="Times New Roman" w:hAnsi="Times New Roman" w:cs="Times New Roman"/>
          <w:b/>
          <w:sz w:val="21"/>
          <w:szCs w:val="21"/>
        </w:rPr>
      </w:pPr>
      <w:r w:rsidRPr="00E21779">
        <w:rPr>
          <w:rFonts w:ascii="Times New Roman" w:hAnsi="Times New Roman" w:cs="Times New Roman"/>
          <w:b/>
          <w:sz w:val="21"/>
          <w:szCs w:val="21"/>
        </w:rPr>
        <w:t>REFUND POLICY – NOTICE OF CANCELLATION</w:t>
      </w:r>
    </w:p>
    <w:p w:rsidR="00E21779" w:rsidRPr="00E21779" w:rsidRDefault="00E21779" w:rsidP="00E21779">
      <w:p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w:t>
      </w:r>
    </w:p>
    <w:p w:rsidR="00E21779" w:rsidRPr="00E21779" w:rsidRDefault="00E21779" w:rsidP="00E21779">
      <w:p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Any monies due the applicant or students shall be refunded within 45 days of official cancellation or withdrawal. Official cancellation or withdrawal shall occur on the earlier of the dates that:</w:t>
      </w:r>
    </w:p>
    <w:p w:rsidR="00E21779" w:rsidRPr="00E21779" w:rsidRDefault="00E21779" w:rsidP="00E21779">
      <w:pPr>
        <w:numPr>
          <w:ilvl w:val="0"/>
          <w:numId w:val="12"/>
        </w:num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An applicant is not accepted by the school. The applicant shall be entitled to a refund of all monies paid.</w:t>
      </w:r>
    </w:p>
    <w:p w:rsidR="00E21779" w:rsidRPr="00E21779" w:rsidRDefault="00E21779" w:rsidP="00E21779">
      <w:pPr>
        <w:numPr>
          <w:ilvl w:val="0"/>
          <w:numId w:val="12"/>
        </w:num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lastRenderedPageBreak/>
        <w:t xml:space="preserve">A student (or in the case of a student under legal age, his/her parent or guardian) cancels his/her enrollment in writing within three business days of signing the enrollment agreement. In this case all monies collected by the school shall be refunded, regardless of whether or not the student has actually started classes.  </w:t>
      </w:r>
    </w:p>
    <w:p w:rsidR="00E21779" w:rsidRPr="00E21779" w:rsidRDefault="00E21779" w:rsidP="00E21779">
      <w:pPr>
        <w:numPr>
          <w:ilvl w:val="0"/>
          <w:numId w:val="12"/>
        </w:num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A student cancels his/her enrollment after three business days of signing the contract but prior to starting classes.  In these cases he/she shall be entitled to a refund of all monies paid to the school less the non-refundable registration fee in the amount of $100.</w:t>
      </w:r>
    </w:p>
    <w:p w:rsidR="00E21779" w:rsidRPr="00E21779" w:rsidRDefault="00E21779" w:rsidP="00E21779">
      <w:pPr>
        <w:numPr>
          <w:ilvl w:val="0"/>
          <w:numId w:val="12"/>
        </w:num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A student notifies the institution of his/her withdrawal in writing.</w:t>
      </w:r>
    </w:p>
    <w:p w:rsidR="00E21779" w:rsidRPr="00E21779" w:rsidRDefault="00E21779" w:rsidP="00E21779">
      <w:pPr>
        <w:numPr>
          <w:ilvl w:val="0"/>
          <w:numId w:val="12"/>
        </w:num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A student is expelled by the school. (Unofficial withdrawals will be determined by the institution by monitoring attendance; absenteeism for 14 consecutive scheduled school days will lead to automatic withdrawal)</w:t>
      </w:r>
    </w:p>
    <w:p w:rsidR="00E21779" w:rsidRPr="00E21779" w:rsidRDefault="00E21779" w:rsidP="00E21779">
      <w:pPr>
        <w:numPr>
          <w:ilvl w:val="0"/>
          <w:numId w:val="12"/>
        </w:num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 xml:space="preserve">In type 2, 3, 4, official cancellations or withdrawals, the cancellation date will be determined by the postmark on the written notification, or the date said notification is delivered to the school administrator or owner in person. </w:t>
      </w:r>
    </w:p>
    <w:p w:rsidR="00E21779" w:rsidRPr="00E21779" w:rsidRDefault="00E21779" w:rsidP="00E21779">
      <w:pPr>
        <w:numPr>
          <w:ilvl w:val="0"/>
          <w:numId w:val="11"/>
        </w:num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For students who enroll and begin classes but withdraw prior to course completion (after three business days of signing the contract), the following schedule of tuition earned by the school applies.  All refunds are based on scheduled hours:</w:t>
      </w:r>
    </w:p>
    <w:p w:rsidR="00E21779" w:rsidRPr="00E21779" w:rsidRDefault="00E21779" w:rsidP="00E21779">
      <w:pPr>
        <w:spacing w:after="0" w:line="240" w:lineRule="auto"/>
        <w:jc w:val="both"/>
        <w:rPr>
          <w:rFonts w:ascii="Times New Roman" w:eastAsia="Calibri" w:hAnsi="Times New Roman" w:cs="Times New Roman"/>
          <w:b/>
          <w:bCs/>
          <w:sz w:val="20"/>
          <w:szCs w:val="21"/>
        </w:rPr>
      </w:pPr>
      <w:r w:rsidRPr="00E21779">
        <w:rPr>
          <w:rFonts w:ascii="Times New Roman" w:eastAsia="Calibri" w:hAnsi="Times New Roman" w:cs="Times New Roman"/>
          <w:b/>
          <w:bCs/>
          <w:sz w:val="21"/>
          <w:szCs w:val="21"/>
        </w:rPr>
        <w:tab/>
      </w:r>
      <w:r w:rsidRPr="00E21779">
        <w:rPr>
          <w:rFonts w:ascii="Times New Roman" w:eastAsia="Calibri" w:hAnsi="Times New Roman" w:cs="Times New Roman"/>
          <w:b/>
          <w:bCs/>
          <w:sz w:val="20"/>
          <w:szCs w:val="21"/>
        </w:rPr>
        <w:t xml:space="preserve">       PERCENT OF SCHEDULED TIME</w:t>
      </w:r>
      <w:r w:rsidRPr="00E21779">
        <w:rPr>
          <w:rFonts w:ascii="Times New Roman" w:eastAsia="Calibri" w:hAnsi="Times New Roman" w:cs="Times New Roman"/>
          <w:b/>
          <w:bCs/>
          <w:sz w:val="20"/>
          <w:szCs w:val="21"/>
        </w:rPr>
        <w:tab/>
      </w:r>
      <w:r w:rsidRPr="00E21779">
        <w:rPr>
          <w:rFonts w:ascii="Times New Roman" w:eastAsia="Calibri" w:hAnsi="Times New Roman" w:cs="Times New Roman"/>
          <w:b/>
          <w:bCs/>
          <w:sz w:val="20"/>
          <w:szCs w:val="21"/>
        </w:rPr>
        <w:tab/>
      </w:r>
      <w:r w:rsidRPr="00E21779">
        <w:rPr>
          <w:rFonts w:ascii="Times New Roman" w:eastAsia="Calibri" w:hAnsi="Times New Roman" w:cs="Times New Roman"/>
          <w:b/>
          <w:bCs/>
          <w:sz w:val="20"/>
          <w:szCs w:val="21"/>
        </w:rPr>
        <w:tab/>
        <w:t xml:space="preserve"> TOTAL TUITION SCHOOL</w:t>
      </w:r>
    </w:p>
    <w:p w:rsidR="00E21779" w:rsidRPr="00E21779" w:rsidRDefault="00E21779" w:rsidP="00E21779">
      <w:pPr>
        <w:spacing w:after="0" w:line="240" w:lineRule="auto"/>
        <w:ind w:firstLine="720"/>
        <w:jc w:val="both"/>
        <w:rPr>
          <w:rFonts w:ascii="Times New Roman" w:eastAsia="Calibri" w:hAnsi="Times New Roman" w:cs="Times New Roman"/>
          <w:b/>
          <w:bCs/>
          <w:sz w:val="20"/>
          <w:szCs w:val="21"/>
        </w:rPr>
      </w:pPr>
      <w:r w:rsidRPr="00E21779">
        <w:rPr>
          <w:rFonts w:ascii="Times New Roman" w:eastAsia="Calibri" w:hAnsi="Times New Roman" w:cs="Times New Roman"/>
          <w:b/>
          <w:bCs/>
          <w:sz w:val="20"/>
          <w:szCs w:val="21"/>
        </w:rPr>
        <w:t xml:space="preserve"> ENROLLED TO TOT</w:t>
      </w:r>
      <w:r>
        <w:rPr>
          <w:rFonts w:ascii="Times New Roman" w:eastAsia="Calibri" w:hAnsi="Times New Roman" w:cs="Times New Roman"/>
          <w:b/>
          <w:bCs/>
          <w:sz w:val="20"/>
          <w:szCs w:val="21"/>
        </w:rPr>
        <w:t>AL COURSE/PROGRAM</w:t>
      </w:r>
      <w:r>
        <w:rPr>
          <w:rFonts w:ascii="Times New Roman" w:eastAsia="Calibri" w:hAnsi="Times New Roman" w:cs="Times New Roman"/>
          <w:b/>
          <w:bCs/>
          <w:sz w:val="20"/>
          <w:szCs w:val="21"/>
        </w:rPr>
        <w:tab/>
      </w:r>
      <w:r>
        <w:rPr>
          <w:rFonts w:ascii="Times New Roman" w:eastAsia="Calibri" w:hAnsi="Times New Roman" w:cs="Times New Roman"/>
          <w:b/>
          <w:bCs/>
          <w:sz w:val="20"/>
          <w:szCs w:val="21"/>
        </w:rPr>
        <w:tab/>
        <w:t xml:space="preserve"> </w:t>
      </w:r>
      <w:r w:rsidRPr="00E21779">
        <w:rPr>
          <w:rFonts w:ascii="Times New Roman" w:eastAsia="Calibri" w:hAnsi="Times New Roman" w:cs="Times New Roman"/>
          <w:b/>
          <w:bCs/>
          <w:sz w:val="20"/>
          <w:szCs w:val="21"/>
        </w:rPr>
        <w:t>SHALL RECEIVE/RETAIN</w:t>
      </w:r>
    </w:p>
    <w:p w:rsidR="00E21779" w:rsidRPr="00E21779" w:rsidRDefault="00E21779" w:rsidP="00E21779">
      <w:p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ab/>
        <w:t xml:space="preserve">     </w:t>
      </w:r>
      <w:r w:rsidRPr="00E21779">
        <w:rPr>
          <w:rFonts w:ascii="Times New Roman" w:eastAsia="Calibri" w:hAnsi="Times New Roman" w:cs="Times New Roman"/>
          <w:sz w:val="21"/>
          <w:szCs w:val="21"/>
        </w:rPr>
        <w:tab/>
        <w:t>0.01% to 04.9%</w:t>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t xml:space="preserve"> </w:t>
      </w:r>
      <w:r w:rsidRPr="00E21779">
        <w:rPr>
          <w:rFonts w:ascii="Times New Roman" w:eastAsia="Calibri" w:hAnsi="Times New Roman" w:cs="Times New Roman"/>
          <w:sz w:val="21"/>
          <w:szCs w:val="21"/>
        </w:rPr>
        <w:tab/>
        <w:t xml:space="preserve">           </w:t>
      </w:r>
      <w:r w:rsidRPr="00E21779">
        <w:rPr>
          <w:rFonts w:ascii="Times New Roman" w:eastAsia="Calibri" w:hAnsi="Times New Roman" w:cs="Times New Roman"/>
          <w:sz w:val="21"/>
          <w:szCs w:val="21"/>
        </w:rPr>
        <w:tab/>
        <w:t>20%</w:t>
      </w:r>
    </w:p>
    <w:p w:rsidR="00E21779" w:rsidRPr="00E21779" w:rsidRDefault="00E21779" w:rsidP="00E21779">
      <w:p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ab/>
        <w:t xml:space="preserve">     </w:t>
      </w:r>
      <w:r w:rsidRPr="00E21779">
        <w:rPr>
          <w:rFonts w:ascii="Times New Roman" w:eastAsia="Calibri" w:hAnsi="Times New Roman" w:cs="Times New Roman"/>
          <w:sz w:val="21"/>
          <w:szCs w:val="21"/>
        </w:rPr>
        <w:tab/>
        <w:t xml:space="preserve">  5% to 09.9%</w:t>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t xml:space="preserve"> </w:t>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t>30%</w:t>
      </w:r>
    </w:p>
    <w:p w:rsidR="00E21779" w:rsidRPr="00E21779" w:rsidRDefault="00E21779" w:rsidP="00E21779">
      <w:p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ab/>
        <w:t xml:space="preserve">     </w:t>
      </w:r>
      <w:r w:rsidRPr="00E21779">
        <w:rPr>
          <w:rFonts w:ascii="Times New Roman" w:eastAsia="Calibri" w:hAnsi="Times New Roman" w:cs="Times New Roman"/>
          <w:sz w:val="21"/>
          <w:szCs w:val="21"/>
        </w:rPr>
        <w:tab/>
        <w:t>10% to 14.9%</w:t>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t xml:space="preserve"> </w:t>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t>40%</w:t>
      </w:r>
    </w:p>
    <w:p w:rsidR="00E21779" w:rsidRPr="00E21779" w:rsidRDefault="00E21779" w:rsidP="00E21779">
      <w:p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ab/>
        <w:t xml:space="preserve">     </w:t>
      </w:r>
      <w:r w:rsidRPr="00E21779">
        <w:rPr>
          <w:rFonts w:ascii="Times New Roman" w:eastAsia="Calibri" w:hAnsi="Times New Roman" w:cs="Times New Roman"/>
          <w:sz w:val="21"/>
          <w:szCs w:val="21"/>
        </w:rPr>
        <w:tab/>
        <w:t>15% to 24.9%</w:t>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t xml:space="preserve"> </w:t>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t>45%</w:t>
      </w:r>
    </w:p>
    <w:p w:rsidR="00E21779" w:rsidRPr="00E21779" w:rsidRDefault="00E21779" w:rsidP="00E21779">
      <w:p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ab/>
        <w:t xml:space="preserve">     </w:t>
      </w:r>
      <w:r w:rsidRPr="00E21779">
        <w:rPr>
          <w:rFonts w:ascii="Times New Roman" w:eastAsia="Calibri" w:hAnsi="Times New Roman" w:cs="Times New Roman"/>
          <w:sz w:val="21"/>
          <w:szCs w:val="21"/>
        </w:rPr>
        <w:tab/>
        <w:t>25% to 49.9%</w:t>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t xml:space="preserve"> </w:t>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t>70%</w:t>
      </w:r>
    </w:p>
    <w:p w:rsidR="00E21779" w:rsidRPr="00E21779" w:rsidRDefault="00E21779" w:rsidP="00E21779">
      <w:p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ab/>
        <w:t xml:space="preserve">     </w:t>
      </w:r>
      <w:r w:rsidRPr="00E21779">
        <w:rPr>
          <w:rFonts w:ascii="Times New Roman" w:eastAsia="Calibri" w:hAnsi="Times New Roman" w:cs="Times New Roman"/>
          <w:sz w:val="21"/>
          <w:szCs w:val="21"/>
        </w:rPr>
        <w:tab/>
        <w:t>50% and over</w:t>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r>
      <w:r w:rsidRPr="00E21779">
        <w:rPr>
          <w:rFonts w:ascii="Times New Roman" w:eastAsia="Calibri" w:hAnsi="Times New Roman" w:cs="Times New Roman"/>
          <w:sz w:val="21"/>
          <w:szCs w:val="21"/>
        </w:rPr>
        <w:tab/>
        <w:t>100%</w:t>
      </w:r>
    </w:p>
    <w:p w:rsidR="00E21779" w:rsidRPr="00E21779" w:rsidRDefault="00E21779" w:rsidP="00E21779">
      <w:pPr>
        <w:numPr>
          <w:ilvl w:val="0"/>
          <w:numId w:val="11"/>
        </w:num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 xml:space="preserve">All refunds will be calculated based on the students last date of attendance.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canceled subsequent to a student's enrollment, the school will either provide a full refund of all monies paid or completion of the course at a later time.  If the course is cancelled after students have enrolled and instruction has begun, the school shall provide a pro rata refund for all students transferring to another school based on the hours accepted by the receiving school OR provide completion of the course OR participate in a Teach-Out Agreement OR provide a full refund of all monies paid. </w:t>
      </w:r>
    </w:p>
    <w:p w:rsidR="00E21779" w:rsidRPr="00E21779" w:rsidRDefault="00E21779" w:rsidP="00E21779">
      <w:pPr>
        <w:numPr>
          <w:ilvl w:val="0"/>
          <w:numId w:val="11"/>
        </w:num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Students who withdraw or terminate prior to course completion are charged a cancellation or administrative fee of $150.00.  This refund policy applies to tuition and fees charged in the enrollment agreement.  Other miscellaneous charges the student may have incurred at the institution (EG: extra kit materials, kits &amp; books, products, unreturned school property, etc.) will be calculated separately at the time of withdrawal.  All fees are identified in the catalog and in this enrollment agreement.</w:t>
      </w:r>
    </w:p>
    <w:p w:rsidR="00E21779" w:rsidRPr="00E21779" w:rsidRDefault="00E21779" w:rsidP="00E21779">
      <w:pPr>
        <w:numPr>
          <w:ilvl w:val="0"/>
          <w:numId w:val="11"/>
        </w:numPr>
        <w:spacing w:after="0" w:line="240" w:lineRule="auto"/>
        <w:jc w:val="both"/>
        <w:rPr>
          <w:rFonts w:ascii="Times New Roman" w:eastAsia="Calibri" w:hAnsi="Times New Roman" w:cs="Times New Roman"/>
          <w:sz w:val="21"/>
          <w:szCs w:val="21"/>
        </w:rPr>
      </w:pPr>
      <w:r w:rsidRPr="00E21779">
        <w:rPr>
          <w:rFonts w:ascii="Times New Roman" w:eastAsia="Calibri" w:hAnsi="Times New Roman" w:cs="Times New Roman"/>
          <w:sz w:val="21"/>
          <w:szCs w:val="21"/>
        </w:rPr>
        <w:t xml:space="preserve">If a Title IV financial aid recipient withdraws prior to course completion, a calculation for return of TIV funds will be completed and any applicable returns by the school shall be paid, as applicable, first to unsubsidized Federal Stafford Student Loan Program; second to subsidized Federal Stafford Student Loan Program; third to Federal Pell Grant Program; fourth to other Federal, State, private or institutional student financial assistance programs; and last to the student. After all applicable returns to TIV aid have been made, this refund policy will apply to determine the amount earned by the school and owed by the student.  If the student has received personal payments of Title IV aid, he/she may be required to refund the aid to the applicable program. </w:t>
      </w:r>
    </w:p>
    <w:p w:rsidR="00645592" w:rsidRPr="00E21779" w:rsidRDefault="00645592" w:rsidP="00E21779">
      <w:pPr>
        <w:spacing w:after="0" w:line="240" w:lineRule="auto"/>
        <w:ind w:left="720"/>
        <w:jc w:val="both"/>
        <w:rPr>
          <w:rFonts w:ascii="Times New Roman" w:eastAsia="Calibri" w:hAnsi="Times New Roman" w:cs="Times New Roman"/>
          <w:sz w:val="21"/>
          <w:szCs w:val="21"/>
        </w:rPr>
      </w:pPr>
    </w:p>
    <w:p w:rsidR="00693783" w:rsidRPr="00E21779" w:rsidRDefault="00693783" w:rsidP="00645592">
      <w:pPr>
        <w:jc w:val="both"/>
        <w:rPr>
          <w:rFonts w:ascii="Times New Roman" w:eastAsia="Calibri" w:hAnsi="Times New Roman" w:cs="Times New Roman"/>
          <w:sz w:val="21"/>
          <w:szCs w:val="21"/>
        </w:rPr>
      </w:pPr>
    </w:p>
    <w:sectPr w:rsidR="00693783" w:rsidRPr="00E21779" w:rsidSect="00045D64">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248" w:rsidRDefault="00110248" w:rsidP="008B3513">
      <w:pPr>
        <w:spacing w:after="0" w:line="240" w:lineRule="auto"/>
      </w:pPr>
      <w:r>
        <w:separator/>
      </w:r>
    </w:p>
  </w:endnote>
  <w:endnote w:type="continuationSeparator" w:id="0">
    <w:p w:rsidR="00110248" w:rsidRDefault="00110248" w:rsidP="008B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248" w:rsidRDefault="00110248" w:rsidP="008B3513">
      <w:pPr>
        <w:spacing w:after="0" w:line="240" w:lineRule="auto"/>
      </w:pPr>
      <w:r>
        <w:separator/>
      </w:r>
    </w:p>
  </w:footnote>
  <w:footnote w:type="continuationSeparator" w:id="0">
    <w:p w:rsidR="00110248" w:rsidRDefault="00110248" w:rsidP="008B3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250163"/>
      <w:docPartObj>
        <w:docPartGallery w:val="Page Numbers (Top of Page)"/>
        <w:docPartUnique/>
      </w:docPartObj>
    </w:sdtPr>
    <w:sdtEndPr>
      <w:rPr>
        <w:rFonts w:ascii="Times New Roman" w:hAnsi="Times New Roman" w:cs="Times New Roman"/>
        <w:noProof/>
      </w:rPr>
    </w:sdtEndPr>
    <w:sdtContent>
      <w:p w:rsidR="00110248" w:rsidRDefault="00110248" w:rsidP="008B3513">
        <w:pPr>
          <w:pStyle w:val="Header"/>
          <w:rPr>
            <w:rFonts w:ascii="Times New Roman" w:hAnsi="Times New Roman" w:cs="Times New Roman"/>
            <w:noProof/>
          </w:rPr>
        </w:pPr>
        <w:r>
          <w:rPr>
            <w:rFonts w:ascii="Times New Roman" w:hAnsi="Times New Roman" w:cs="Times New Roman"/>
          </w:rPr>
          <w:t>APEX ACADEMY</w:t>
        </w:r>
        <w:r>
          <w:rPr>
            <w:rFonts w:ascii="Times New Roman" w:hAnsi="Times New Roman" w:cs="Times New Roman"/>
          </w:rPr>
          <w:tab/>
        </w:r>
        <w:r>
          <w:rPr>
            <w:rFonts w:ascii="Times New Roman" w:hAnsi="Times New Roman" w:cs="Times New Roman"/>
          </w:rPr>
          <w:tab/>
          <w:t xml:space="preserve">Page </w:t>
        </w:r>
        <w:r w:rsidRPr="008B3513">
          <w:rPr>
            <w:rFonts w:ascii="Times New Roman" w:hAnsi="Times New Roman" w:cs="Times New Roman"/>
          </w:rPr>
          <w:fldChar w:fldCharType="begin"/>
        </w:r>
        <w:r w:rsidRPr="008B3513">
          <w:rPr>
            <w:rFonts w:ascii="Times New Roman" w:hAnsi="Times New Roman" w:cs="Times New Roman"/>
          </w:rPr>
          <w:instrText xml:space="preserve"> PAGE   \* MERGEFORMAT </w:instrText>
        </w:r>
        <w:r w:rsidRPr="008B3513">
          <w:rPr>
            <w:rFonts w:ascii="Times New Roman" w:hAnsi="Times New Roman" w:cs="Times New Roman"/>
          </w:rPr>
          <w:fldChar w:fldCharType="separate"/>
        </w:r>
        <w:r>
          <w:rPr>
            <w:rFonts w:ascii="Times New Roman" w:hAnsi="Times New Roman" w:cs="Times New Roman"/>
            <w:noProof/>
          </w:rPr>
          <w:t>25</w:t>
        </w:r>
        <w:r w:rsidRPr="008B3513">
          <w:rPr>
            <w:rFonts w:ascii="Times New Roman" w:hAnsi="Times New Roman" w:cs="Times New Roman"/>
            <w:noProof/>
          </w:rPr>
          <w:fldChar w:fldCharType="end"/>
        </w:r>
      </w:p>
      <w:p w:rsidR="00110248" w:rsidRDefault="00110248" w:rsidP="008B3513">
        <w:pPr>
          <w:pStyle w:val="Header"/>
          <w:rPr>
            <w:rFonts w:ascii="Times New Roman" w:hAnsi="Times New Roman" w:cs="Times New Roman"/>
            <w:noProof/>
          </w:rPr>
        </w:pPr>
        <w:r>
          <w:rPr>
            <w:rFonts w:ascii="Times New Roman" w:hAnsi="Times New Roman" w:cs="Times New Roman"/>
            <w:noProof/>
          </w:rPr>
          <w:t>1788 West 4</w:t>
        </w:r>
        <w:r w:rsidRPr="008B3513">
          <w:rPr>
            <w:rFonts w:ascii="Times New Roman" w:hAnsi="Times New Roman" w:cs="Times New Roman"/>
            <w:noProof/>
            <w:vertAlign w:val="superscript"/>
          </w:rPr>
          <w:t>th</w:t>
        </w:r>
        <w:r>
          <w:rPr>
            <w:rFonts w:ascii="Times New Roman" w:hAnsi="Times New Roman" w:cs="Times New Roman"/>
            <w:noProof/>
          </w:rPr>
          <w:t xml:space="preserve"> Street</w:t>
        </w:r>
      </w:p>
      <w:p w:rsidR="00110248" w:rsidRDefault="00110248" w:rsidP="008B3513">
        <w:pPr>
          <w:pStyle w:val="Header"/>
          <w:rPr>
            <w:rFonts w:ascii="Times New Roman" w:hAnsi="Times New Roman" w:cs="Times New Roman"/>
            <w:noProof/>
          </w:rPr>
        </w:pPr>
        <w:r>
          <w:rPr>
            <w:rFonts w:ascii="Times New Roman" w:hAnsi="Times New Roman" w:cs="Times New Roman"/>
            <w:noProof/>
          </w:rPr>
          <w:t>Ontario, Ohio  44906</w:t>
        </w:r>
      </w:p>
      <w:p w:rsidR="00110248" w:rsidRPr="008B3513" w:rsidRDefault="00110248" w:rsidP="008B3513">
        <w:pPr>
          <w:pStyle w:val="Header"/>
          <w:rPr>
            <w:rFonts w:ascii="Times New Roman" w:hAnsi="Times New Roman" w:cs="Times New Roman"/>
          </w:rPr>
        </w:pPr>
        <w:r>
          <w:rPr>
            <w:rFonts w:ascii="Times New Roman" w:hAnsi="Times New Roman" w:cs="Times New Roman"/>
            <w:noProof/>
          </w:rPr>
          <w:t>(419) 709-8512</w:t>
        </w:r>
      </w:p>
    </w:sdtContent>
  </w:sdt>
  <w:p w:rsidR="00110248" w:rsidRDefault="00110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1A4"/>
    <w:multiLevelType w:val="hybridMultilevel"/>
    <w:tmpl w:val="ED100230"/>
    <w:lvl w:ilvl="0" w:tplc="F2DA4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7795D"/>
    <w:multiLevelType w:val="hybridMultilevel"/>
    <w:tmpl w:val="848090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401D60"/>
    <w:multiLevelType w:val="hybridMultilevel"/>
    <w:tmpl w:val="669E4518"/>
    <w:lvl w:ilvl="0" w:tplc="FA8EB822">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5A4AA98">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3AC9C96">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07CEF50">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57263A0">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1DC9BE8">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FB2E738">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2F8D020">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E4E9B86">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D3840D4"/>
    <w:multiLevelType w:val="hybridMultilevel"/>
    <w:tmpl w:val="78C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65482"/>
    <w:multiLevelType w:val="hybridMultilevel"/>
    <w:tmpl w:val="89F86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1CE4"/>
    <w:multiLevelType w:val="hybridMultilevel"/>
    <w:tmpl w:val="499EBBC6"/>
    <w:lvl w:ilvl="0" w:tplc="F2DA4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73F84"/>
    <w:multiLevelType w:val="hybridMultilevel"/>
    <w:tmpl w:val="BAB4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061D1"/>
    <w:multiLevelType w:val="hybridMultilevel"/>
    <w:tmpl w:val="105036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DF382F"/>
    <w:multiLevelType w:val="hybridMultilevel"/>
    <w:tmpl w:val="38E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5575"/>
    <w:multiLevelType w:val="hybridMultilevel"/>
    <w:tmpl w:val="635C1B68"/>
    <w:lvl w:ilvl="0" w:tplc="AB02F462">
      <w:start w:val="1"/>
      <w:numFmt w:val="bullet"/>
      <w:lvlText w:val="•"/>
      <w:lvlJc w:val="left"/>
      <w:pPr>
        <w:ind w:left="1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F23CFC">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06AC140">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C40FE0">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7831AA">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288C1E">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20220EE">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26BCF0">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26F39C">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9267112"/>
    <w:multiLevelType w:val="hybridMultilevel"/>
    <w:tmpl w:val="880E23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712EAD"/>
    <w:multiLevelType w:val="hybridMultilevel"/>
    <w:tmpl w:val="B656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72399"/>
    <w:multiLevelType w:val="hybridMultilevel"/>
    <w:tmpl w:val="956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11CF4"/>
    <w:multiLevelType w:val="hybridMultilevel"/>
    <w:tmpl w:val="CB3692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1A3797"/>
    <w:multiLevelType w:val="hybridMultilevel"/>
    <w:tmpl w:val="24A68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773767"/>
    <w:multiLevelType w:val="hybridMultilevel"/>
    <w:tmpl w:val="5B4C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271CB"/>
    <w:multiLevelType w:val="hybridMultilevel"/>
    <w:tmpl w:val="859C3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782E54"/>
    <w:multiLevelType w:val="hybridMultilevel"/>
    <w:tmpl w:val="0A1047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E605BF"/>
    <w:multiLevelType w:val="hybridMultilevel"/>
    <w:tmpl w:val="3D8C904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37370DB"/>
    <w:multiLevelType w:val="hybridMultilevel"/>
    <w:tmpl w:val="95BE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7649A"/>
    <w:multiLevelType w:val="hybridMultilevel"/>
    <w:tmpl w:val="503C718A"/>
    <w:lvl w:ilvl="0" w:tplc="1D8CE816">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5343D7E">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F8EBD78">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EAA5FC6">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B04DF8">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BBC9B4E">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CB8B7F8">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CAE2A0">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38691FC">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3C4138F4"/>
    <w:multiLevelType w:val="hybridMultilevel"/>
    <w:tmpl w:val="27C4E554"/>
    <w:lvl w:ilvl="0" w:tplc="2EA85C3E">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DB20C30"/>
    <w:multiLevelType w:val="hybridMultilevel"/>
    <w:tmpl w:val="8DA8FF40"/>
    <w:lvl w:ilvl="0" w:tplc="F2DA4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A1B7B"/>
    <w:multiLevelType w:val="hybridMultilevel"/>
    <w:tmpl w:val="F56017F8"/>
    <w:lvl w:ilvl="0" w:tplc="F2DA4CB8">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12ED4"/>
    <w:multiLevelType w:val="hybridMultilevel"/>
    <w:tmpl w:val="3CA622C2"/>
    <w:lvl w:ilvl="0" w:tplc="F2DA4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83EA7"/>
    <w:multiLevelType w:val="hybridMultilevel"/>
    <w:tmpl w:val="7AEC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056FD"/>
    <w:multiLevelType w:val="hybridMultilevel"/>
    <w:tmpl w:val="F1B09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84411B"/>
    <w:multiLevelType w:val="hybridMultilevel"/>
    <w:tmpl w:val="E86AB3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AF2260"/>
    <w:multiLevelType w:val="hybridMultilevel"/>
    <w:tmpl w:val="D2F811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27348A"/>
    <w:multiLevelType w:val="hybridMultilevel"/>
    <w:tmpl w:val="BE1A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72114"/>
    <w:multiLevelType w:val="hybridMultilevel"/>
    <w:tmpl w:val="AE4E8782"/>
    <w:lvl w:ilvl="0" w:tplc="6A9C590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5621DA"/>
    <w:multiLevelType w:val="hybridMultilevel"/>
    <w:tmpl w:val="AC42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85934"/>
    <w:multiLevelType w:val="hybridMultilevel"/>
    <w:tmpl w:val="B128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52F78"/>
    <w:multiLevelType w:val="hybridMultilevel"/>
    <w:tmpl w:val="9A3C861E"/>
    <w:lvl w:ilvl="0" w:tplc="A51A6C26">
      <w:start w:val="1"/>
      <w:numFmt w:val="bullet"/>
      <w:lvlText w:val="•"/>
      <w:lvlJc w:val="left"/>
      <w:pPr>
        <w:ind w:left="108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B316F6"/>
    <w:multiLevelType w:val="hybridMultilevel"/>
    <w:tmpl w:val="0AACAE34"/>
    <w:lvl w:ilvl="0" w:tplc="A51A6C26">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012E5C4">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B640762">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9EE9A16">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BADFB6">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28ED738">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7760526">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CCE4A2A">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7A8374E">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5E3D1EF7"/>
    <w:multiLevelType w:val="hybridMultilevel"/>
    <w:tmpl w:val="6BF073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F00E0D"/>
    <w:multiLevelType w:val="hybridMultilevel"/>
    <w:tmpl w:val="87347966"/>
    <w:lvl w:ilvl="0" w:tplc="F2DA4CB8">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06EFB"/>
    <w:multiLevelType w:val="hybridMultilevel"/>
    <w:tmpl w:val="A52C2C2C"/>
    <w:lvl w:ilvl="0" w:tplc="0736F890">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F073B0">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41C224C">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0944A60">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224F1C4">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09A5296">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CC08F80">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9185594">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4421934">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63AB5570"/>
    <w:multiLevelType w:val="hybridMultilevel"/>
    <w:tmpl w:val="B71E8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F03EF1"/>
    <w:multiLevelType w:val="hybridMultilevel"/>
    <w:tmpl w:val="E2161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E47716"/>
    <w:multiLevelType w:val="hybridMultilevel"/>
    <w:tmpl w:val="C7823FB0"/>
    <w:lvl w:ilvl="0" w:tplc="9814B11A">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894BBE0">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4367314">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40AE16A">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39A61CA">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80AAB4C">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ED2CBE6">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1964128">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C0A1C96">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6CFD6B28"/>
    <w:multiLevelType w:val="hybridMultilevel"/>
    <w:tmpl w:val="FB0E04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9B0687"/>
    <w:multiLevelType w:val="hybridMultilevel"/>
    <w:tmpl w:val="DF7AD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A1102E"/>
    <w:multiLevelType w:val="hybridMultilevel"/>
    <w:tmpl w:val="CFB6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E4B59"/>
    <w:multiLevelType w:val="hybridMultilevel"/>
    <w:tmpl w:val="CE3A0FC0"/>
    <w:lvl w:ilvl="0" w:tplc="F2DA4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E17AE"/>
    <w:multiLevelType w:val="hybridMultilevel"/>
    <w:tmpl w:val="5874EC54"/>
    <w:lvl w:ilvl="0" w:tplc="F2DA4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83E4A"/>
    <w:multiLevelType w:val="hybridMultilevel"/>
    <w:tmpl w:val="C78C01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365393"/>
    <w:multiLevelType w:val="hybridMultilevel"/>
    <w:tmpl w:val="D83E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446EA4"/>
    <w:multiLevelType w:val="hybridMultilevel"/>
    <w:tmpl w:val="C4CC54F0"/>
    <w:lvl w:ilvl="0" w:tplc="0D98E8C2">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46A8C46">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BE0AAB4">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E30B104">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94E7EAC">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34ECF06">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644316C">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860BADC">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6E41256">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777A4A47"/>
    <w:multiLevelType w:val="hybridMultilevel"/>
    <w:tmpl w:val="991A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CF19C7"/>
    <w:multiLevelType w:val="hybridMultilevel"/>
    <w:tmpl w:val="34FABAF4"/>
    <w:lvl w:ilvl="0" w:tplc="955C9514">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5BC80DC">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0A4E196">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1260ABE">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11CA028">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1BC5276">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FB278EC">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6F60316">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C64AB86">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26"/>
  </w:num>
  <w:num w:numId="3">
    <w:abstractNumId w:val="41"/>
  </w:num>
  <w:num w:numId="4">
    <w:abstractNumId w:val="43"/>
  </w:num>
  <w:num w:numId="5">
    <w:abstractNumId w:val="46"/>
  </w:num>
  <w:num w:numId="6">
    <w:abstractNumId w:val="3"/>
  </w:num>
  <w:num w:numId="7">
    <w:abstractNumId w:val="14"/>
  </w:num>
  <w:num w:numId="8">
    <w:abstractNumId w:val="11"/>
  </w:num>
  <w:num w:numId="9">
    <w:abstractNumId w:val="21"/>
  </w:num>
  <w:num w:numId="10">
    <w:abstractNumId w:val="32"/>
  </w:num>
  <w:num w:numId="11">
    <w:abstractNumId w:val="30"/>
  </w:num>
  <w:num w:numId="12">
    <w:abstractNumId w:val="18"/>
  </w:num>
  <w:num w:numId="13">
    <w:abstractNumId w:val="42"/>
  </w:num>
  <w:num w:numId="14">
    <w:abstractNumId w:val="28"/>
  </w:num>
  <w:num w:numId="15">
    <w:abstractNumId w:val="10"/>
  </w:num>
  <w:num w:numId="16">
    <w:abstractNumId w:val="38"/>
  </w:num>
  <w:num w:numId="17">
    <w:abstractNumId w:val="1"/>
  </w:num>
  <w:num w:numId="18">
    <w:abstractNumId w:val="35"/>
  </w:num>
  <w:num w:numId="19">
    <w:abstractNumId w:val="16"/>
  </w:num>
  <w:num w:numId="20">
    <w:abstractNumId w:val="13"/>
  </w:num>
  <w:num w:numId="21">
    <w:abstractNumId w:val="34"/>
  </w:num>
  <w:num w:numId="22">
    <w:abstractNumId w:val="50"/>
  </w:num>
  <w:num w:numId="23">
    <w:abstractNumId w:val="37"/>
  </w:num>
  <w:num w:numId="24">
    <w:abstractNumId w:val="9"/>
  </w:num>
  <w:num w:numId="25">
    <w:abstractNumId w:val="20"/>
  </w:num>
  <w:num w:numId="26">
    <w:abstractNumId w:val="48"/>
  </w:num>
  <w:num w:numId="27">
    <w:abstractNumId w:val="40"/>
  </w:num>
  <w:num w:numId="28">
    <w:abstractNumId w:val="2"/>
  </w:num>
  <w:num w:numId="29">
    <w:abstractNumId w:val="22"/>
  </w:num>
  <w:num w:numId="30">
    <w:abstractNumId w:val="5"/>
  </w:num>
  <w:num w:numId="31">
    <w:abstractNumId w:val="24"/>
  </w:num>
  <w:num w:numId="32">
    <w:abstractNumId w:val="7"/>
  </w:num>
  <w:num w:numId="33">
    <w:abstractNumId w:val="45"/>
  </w:num>
  <w:num w:numId="34">
    <w:abstractNumId w:val="17"/>
  </w:num>
  <w:num w:numId="35">
    <w:abstractNumId w:val="36"/>
  </w:num>
  <w:num w:numId="36">
    <w:abstractNumId w:val="23"/>
  </w:num>
  <w:num w:numId="37">
    <w:abstractNumId w:val="27"/>
  </w:num>
  <w:num w:numId="38">
    <w:abstractNumId w:val="44"/>
  </w:num>
  <w:num w:numId="39">
    <w:abstractNumId w:val="0"/>
  </w:num>
  <w:num w:numId="40">
    <w:abstractNumId w:val="12"/>
  </w:num>
  <w:num w:numId="41">
    <w:abstractNumId w:val="8"/>
  </w:num>
  <w:num w:numId="42">
    <w:abstractNumId w:val="31"/>
  </w:num>
  <w:num w:numId="43">
    <w:abstractNumId w:val="15"/>
  </w:num>
  <w:num w:numId="44">
    <w:abstractNumId w:val="25"/>
  </w:num>
  <w:num w:numId="45">
    <w:abstractNumId w:val="29"/>
  </w:num>
  <w:num w:numId="46">
    <w:abstractNumId w:val="19"/>
  </w:num>
  <w:num w:numId="47">
    <w:abstractNumId w:val="49"/>
  </w:num>
  <w:num w:numId="48">
    <w:abstractNumId w:val="47"/>
  </w:num>
  <w:num w:numId="49">
    <w:abstractNumId w:val="6"/>
  </w:num>
  <w:num w:numId="50">
    <w:abstractNumId w:val="39"/>
  </w:num>
  <w:num w:numId="51">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13"/>
    <w:rsid w:val="000034EA"/>
    <w:rsid w:val="000036DF"/>
    <w:rsid w:val="000053B9"/>
    <w:rsid w:val="00006F96"/>
    <w:rsid w:val="00012F3C"/>
    <w:rsid w:val="00013299"/>
    <w:rsid w:val="00014BC6"/>
    <w:rsid w:val="000154DE"/>
    <w:rsid w:val="00015E76"/>
    <w:rsid w:val="00016076"/>
    <w:rsid w:val="00024B36"/>
    <w:rsid w:val="00035EA5"/>
    <w:rsid w:val="00041513"/>
    <w:rsid w:val="00045D64"/>
    <w:rsid w:val="00050C38"/>
    <w:rsid w:val="00054970"/>
    <w:rsid w:val="00056A0E"/>
    <w:rsid w:val="00067E03"/>
    <w:rsid w:val="0007319B"/>
    <w:rsid w:val="00073DC9"/>
    <w:rsid w:val="00082A51"/>
    <w:rsid w:val="00086D9C"/>
    <w:rsid w:val="00090BCC"/>
    <w:rsid w:val="00091495"/>
    <w:rsid w:val="000A3B99"/>
    <w:rsid w:val="000A6A1A"/>
    <w:rsid w:val="000B5F99"/>
    <w:rsid w:val="000C1651"/>
    <w:rsid w:val="000C6C4E"/>
    <w:rsid w:val="000D6474"/>
    <w:rsid w:val="000D6F67"/>
    <w:rsid w:val="000D743C"/>
    <w:rsid w:val="000F49B3"/>
    <w:rsid w:val="000F5122"/>
    <w:rsid w:val="00106AF4"/>
    <w:rsid w:val="00110248"/>
    <w:rsid w:val="00112620"/>
    <w:rsid w:val="00112E65"/>
    <w:rsid w:val="00120280"/>
    <w:rsid w:val="00121168"/>
    <w:rsid w:val="00121D66"/>
    <w:rsid w:val="001249D2"/>
    <w:rsid w:val="00132917"/>
    <w:rsid w:val="001359A5"/>
    <w:rsid w:val="00143869"/>
    <w:rsid w:val="00144FFE"/>
    <w:rsid w:val="001515CE"/>
    <w:rsid w:val="00160748"/>
    <w:rsid w:val="00161453"/>
    <w:rsid w:val="00166CE1"/>
    <w:rsid w:val="00167202"/>
    <w:rsid w:val="00172F61"/>
    <w:rsid w:val="0018057D"/>
    <w:rsid w:val="001B58A4"/>
    <w:rsid w:val="001C4749"/>
    <w:rsid w:val="001C653B"/>
    <w:rsid w:val="001E1327"/>
    <w:rsid w:val="001F0041"/>
    <w:rsid w:val="00207BE4"/>
    <w:rsid w:val="002106AB"/>
    <w:rsid w:val="00210D3A"/>
    <w:rsid w:val="0021197D"/>
    <w:rsid w:val="00222FA1"/>
    <w:rsid w:val="0022400A"/>
    <w:rsid w:val="00227F72"/>
    <w:rsid w:val="00233666"/>
    <w:rsid w:val="00233979"/>
    <w:rsid w:val="002350F2"/>
    <w:rsid w:val="00243B1A"/>
    <w:rsid w:val="002610E9"/>
    <w:rsid w:val="0026193F"/>
    <w:rsid w:val="002634AA"/>
    <w:rsid w:val="00276A72"/>
    <w:rsid w:val="002934A2"/>
    <w:rsid w:val="00293EEF"/>
    <w:rsid w:val="002978E4"/>
    <w:rsid w:val="002A12CD"/>
    <w:rsid w:val="002A5F49"/>
    <w:rsid w:val="002B2867"/>
    <w:rsid w:val="002B566F"/>
    <w:rsid w:val="002D352B"/>
    <w:rsid w:val="002D44A0"/>
    <w:rsid w:val="002E5EC9"/>
    <w:rsid w:val="002E79A4"/>
    <w:rsid w:val="002F1894"/>
    <w:rsid w:val="002F5A9A"/>
    <w:rsid w:val="002F7A0E"/>
    <w:rsid w:val="00307564"/>
    <w:rsid w:val="00340335"/>
    <w:rsid w:val="00342260"/>
    <w:rsid w:val="00345A89"/>
    <w:rsid w:val="003472E9"/>
    <w:rsid w:val="00351CCB"/>
    <w:rsid w:val="00355610"/>
    <w:rsid w:val="003648A5"/>
    <w:rsid w:val="00374BFB"/>
    <w:rsid w:val="00387524"/>
    <w:rsid w:val="00390626"/>
    <w:rsid w:val="003920A1"/>
    <w:rsid w:val="003A357A"/>
    <w:rsid w:val="003A3A7A"/>
    <w:rsid w:val="003B565F"/>
    <w:rsid w:val="003C14A8"/>
    <w:rsid w:val="003D1C0A"/>
    <w:rsid w:val="003D225C"/>
    <w:rsid w:val="003E0494"/>
    <w:rsid w:val="003E75E2"/>
    <w:rsid w:val="00407007"/>
    <w:rsid w:val="00413796"/>
    <w:rsid w:val="00414E40"/>
    <w:rsid w:val="00424187"/>
    <w:rsid w:val="004316E6"/>
    <w:rsid w:val="0043510E"/>
    <w:rsid w:val="00445FBF"/>
    <w:rsid w:val="00455151"/>
    <w:rsid w:val="004622B2"/>
    <w:rsid w:val="00467625"/>
    <w:rsid w:val="00481A10"/>
    <w:rsid w:val="00487E3F"/>
    <w:rsid w:val="00490CB7"/>
    <w:rsid w:val="004A0A79"/>
    <w:rsid w:val="004A631F"/>
    <w:rsid w:val="004B23EF"/>
    <w:rsid w:val="004C77EE"/>
    <w:rsid w:val="004D13DD"/>
    <w:rsid w:val="004D4B38"/>
    <w:rsid w:val="00513839"/>
    <w:rsid w:val="0052090E"/>
    <w:rsid w:val="00521903"/>
    <w:rsid w:val="00521B31"/>
    <w:rsid w:val="0052507F"/>
    <w:rsid w:val="00542B44"/>
    <w:rsid w:val="00542E49"/>
    <w:rsid w:val="00543077"/>
    <w:rsid w:val="00544514"/>
    <w:rsid w:val="005471C7"/>
    <w:rsid w:val="00547AB8"/>
    <w:rsid w:val="005866FA"/>
    <w:rsid w:val="00587C41"/>
    <w:rsid w:val="00590440"/>
    <w:rsid w:val="005A1553"/>
    <w:rsid w:val="005A5310"/>
    <w:rsid w:val="005B5616"/>
    <w:rsid w:val="005B5B5A"/>
    <w:rsid w:val="005C5A4D"/>
    <w:rsid w:val="005D55E4"/>
    <w:rsid w:val="005E33D1"/>
    <w:rsid w:val="005E5A96"/>
    <w:rsid w:val="005F46E2"/>
    <w:rsid w:val="00601B5A"/>
    <w:rsid w:val="00607324"/>
    <w:rsid w:val="006114BB"/>
    <w:rsid w:val="006170EF"/>
    <w:rsid w:val="00622AA0"/>
    <w:rsid w:val="00626FC8"/>
    <w:rsid w:val="00627956"/>
    <w:rsid w:val="00632214"/>
    <w:rsid w:val="006401DA"/>
    <w:rsid w:val="00640B6E"/>
    <w:rsid w:val="00645592"/>
    <w:rsid w:val="00646C40"/>
    <w:rsid w:val="00647656"/>
    <w:rsid w:val="00655367"/>
    <w:rsid w:val="00666A42"/>
    <w:rsid w:val="00666D98"/>
    <w:rsid w:val="00671EE7"/>
    <w:rsid w:val="00672367"/>
    <w:rsid w:val="006858CC"/>
    <w:rsid w:val="00685942"/>
    <w:rsid w:val="00686ECB"/>
    <w:rsid w:val="006912B1"/>
    <w:rsid w:val="00693783"/>
    <w:rsid w:val="006961BF"/>
    <w:rsid w:val="006B3A81"/>
    <w:rsid w:val="006B7FCF"/>
    <w:rsid w:val="006C1227"/>
    <w:rsid w:val="006C1BE8"/>
    <w:rsid w:val="006D19E5"/>
    <w:rsid w:val="006D25CC"/>
    <w:rsid w:val="006D3043"/>
    <w:rsid w:val="006E60D0"/>
    <w:rsid w:val="00711D81"/>
    <w:rsid w:val="0071266B"/>
    <w:rsid w:val="007151B1"/>
    <w:rsid w:val="00717456"/>
    <w:rsid w:val="00733C0D"/>
    <w:rsid w:val="00745E70"/>
    <w:rsid w:val="00746AAF"/>
    <w:rsid w:val="00750F99"/>
    <w:rsid w:val="00755318"/>
    <w:rsid w:val="00755AE5"/>
    <w:rsid w:val="00771C30"/>
    <w:rsid w:val="007731BD"/>
    <w:rsid w:val="007741CD"/>
    <w:rsid w:val="0078111B"/>
    <w:rsid w:val="0078371C"/>
    <w:rsid w:val="0078668C"/>
    <w:rsid w:val="0078742A"/>
    <w:rsid w:val="007878EF"/>
    <w:rsid w:val="00796921"/>
    <w:rsid w:val="007A06D0"/>
    <w:rsid w:val="007A4364"/>
    <w:rsid w:val="007B0570"/>
    <w:rsid w:val="007B7BBA"/>
    <w:rsid w:val="007C2F18"/>
    <w:rsid w:val="007D211C"/>
    <w:rsid w:val="007D64BC"/>
    <w:rsid w:val="007F1FCD"/>
    <w:rsid w:val="00805681"/>
    <w:rsid w:val="00820912"/>
    <w:rsid w:val="00820DE2"/>
    <w:rsid w:val="008356F1"/>
    <w:rsid w:val="0083631B"/>
    <w:rsid w:val="00836424"/>
    <w:rsid w:val="00844512"/>
    <w:rsid w:val="00845658"/>
    <w:rsid w:val="008463A7"/>
    <w:rsid w:val="008467E9"/>
    <w:rsid w:val="00853668"/>
    <w:rsid w:val="00861B74"/>
    <w:rsid w:val="008719F5"/>
    <w:rsid w:val="00874BD5"/>
    <w:rsid w:val="008A45C1"/>
    <w:rsid w:val="008B3513"/>
    <w:rsid w:val="008C34FA"/>
    <w:rsid w:val="008C3A7A"/>
    <w:rsid w:val="008C4C56"/>
    <w:rsid w:val="008D39CB"/>
    <w:rsid w:val="008E2D33"/>
    <w:rsid w:val="008E7A84"/>
    <w:rsid w:val="008F3353"/>
    <w:rsid w:val="008F4DE4"/>
    <w:rsid w:val="009002D7"/>
    <w:rsid w:val="00901025"/>
    <w:rsid w:val="00901ED9"/>
    <w:rsid w:val="00906DF8"/>
    <w:rsid w:val="00910082"/>
    <w:rsid w:val="00910DF9"/>
    <w:rsid w:val="00917EEC"/>
    <w:rsid w:val="00926535"/>
    <w:rsid w:val="0092760B"/>
    <w:rsid w:val="0093205A"/>
    <w:rsid w:val="00933537"/>
    <w:rsid w:val="00933B61"/>
    <w:rsid w:val="0093451F"/>
    <w:rsid w:val="00936069"/>
    <w:rsid w:val="009411DD"/>
    <w:rsid w:val="00947200"/>
    <w:rsid w:val="00947450"/>
    <w:rsid w:val="009510B1"/>
    <w:rsid w:val="00952793"/>
    <w:rsid w:val="00953A3E"/>
    <w:rsid w:val="00956392"/>
    <w:rsid w:val="009575DE"/>
    <w:rsid w:val="0097057A"/>
    <w:rsid w:val="0097271D"/>
    <w:rsid w:val="00974709"/>
    <w:rsid w:val="00974F9E"/>
    <w:rsid w:val="009760AC"/>
    <w:rsid w:val="00977EC6"/>
    <w:rsid w:val="0098491A"/>
    <w:rsid w:val="00985833"/>
    <w:rsid w:val="0099129F"/>
    <w:rsid w:val="0099662B"/>
    <w:rsid w:val="009A1287"/>
    <w:rsid w:val="009A2454"/>
    <w:rsid w:val="009A5990"/>
    <w:rsid w:val="009A787D"/>
    <w:rsid w:val="009C5FFB"/>
    <w:rsid w:val="009D2923"/>
    <w:rsid w:val="009E108B"/>
    <w:rsid w:val="00A0542A"/>
    <w:rsid w:val="00A1463C"/>
    <w:rsid w:val="00A24C69"/>
    <w:rsid w:val="00A253DE"/>
    <w:rsid w:val="00A27EAD"/>
    <w:rsid w:val="00A409FE"/>
    <w:rsid w:val="00A55557"/>
    <w:rsid w:val="00A65FB5"/>
    <w:rsid w:val="00A66364"/>
    <w:rsid w:val="00A71C5B"/>
    <w:rsid w:val="00A73221"/>
    <w:rsid w:val="00A77CBB"/>
    <w:rsid w:val="00A80D7F"/>
    <w:rsid w:val="00A97BEA"/>
    <w:rsid w:val="00A97DA1"/>
    <w:rsid w:val="00AA2231"/>
    <w:rsid w:val="00AA628E"/>
    <w:rsid w:val="00AB4418"/>
    <w:rsid w:val="00AB5D0A"/>
    <w:rsid w:val="00AB78C8"/>
    <w:rsid w:val="00AC12B9"/>
    <w:rsid w:val="00AC2B10"/>
    <w:rsid w:val="00AE7903"/>
    <w:rsid w:val="00AF4FB8"/>
    <w:rsid w:val="00B04BB1"/>
    <w:rsid w:val="00B06842"/>
    <w:rsid w:val="00B31EE5"/>
    <w:rsid w:val="00B36750"/>
    <w:rsid w:val="00B36D78"/>
    <w:rsid w:val="00B37E4A"/>
    <w:rsid w:val="00B40FDB"/>
    <w:rsid w:val="00B6150E"/>
    <w:rsid w:val="00B66F26"/>
    <w:rsid w:val="00B71CC3"/>
    <w:rsid w:val="00B7748C"/>
    <w:rsid w:val="00BA738A"/>
    <w:rsid w:val="00BB0713"/>
    <w:rsid w:val="00BB0877"/>
    <w:rsid w:val="00BD4BDA"/>
    <w:rsid w:val="00BD738A"/>
    <w:rsid w:val="00BE293D"/>
    <w:rsid w:val="00BE5498"/>
    <w:rsid w:val="00BE7B65"/>
    <w:rsid w:val="00BF5D6A"/>
    <w:rsid w:val="00C172CA"/>
    <w:rsid w:val="00C31592"/>
    <w:rsid w:val="00C3178D"/>
    <w:rsid w:val="00C369CA"/>
    <w:rsid w:val="00C41FEA"/>
    <w:rsid w:val="00C4599B"/>
    <w:rsid w:val="00C6065E"/>
    <w:rsid w:val="00C72932"/>
    <w:rsid w:val="00CA7AA6"/>
    <w:rsid w:val="00CB2309"/>
    <w:rsid w:val="00CC0609"/>
    <w:rsid w:val="00CC4B7A"/>
    <w:rsid w:val="00CE35F7"/>
    <w:rsid w:val="00CE5125"/>
    <w:rsid w:val="00CE7A8B"/>
    <w:rsid w:val="00CF22F7"/>
    <w:rsid w:val="00CF376D"/>
    <w:rsid w:val="00CF7782"/>
    <w:rsid w:val="00D03BE7"/>
    <w:rsid w:val="00D07EC7"/>
    <w:rsid w:val="00D14271"/>
    <w:rsid w:val="00D159F5"/>
    <w:rsid w:val="00D15F7B"/>
    <w:rsid w:val="00D241A9"/>
    <w:rsid w:val="00D44F29"/>
    <w:rsid w:val="00D520B7"/>
    <w:rsid w:val="00D540CC"/>
    <w:rsid w:val="00D62486"/>
    <w:rsid w:val="00D66647"/>
    <w:rsid w:val="00D75564"/>
    <w:rsid w:val="00D75610"/>
    <w:rsid w:val="00D7610C"/>
    <w:rsid w:val="00D83126"/>
    <w:rsid w:val="00D86DEE"/>
    <w:rsid w:val="00DA2971"/>
    <w:rsid w:val="00DA29A6"/>
    <w:rsid w:val="00DB04BE"/>
    <w:rsid w:val="00DB5561"/>
    <w:rsid w:val="00DB7A30"/>
    <w:rsid w:val="00DB7A6B"/>
    <w:rsid w:val="00DC074C"/>
    <w:rsid w:val="00DC3DEA"/>
    <w:rsid w:val="00DD0A7F"/>
    <w:rsid w:val="00DD0D1F"/>
    <w:rsid w:val="00DD1190"/>
    <w:rsid w:val="00DD6F98"/>
    <w:rsid w:val="00DE5C6B"/>
    <w:rsid w:val="00DF08C3"/>
    <w:rsid w:val="00DF7EDA"/>
    <w:rsid w:val="00E00CC4"/>
    <w:rsid w:val="00E068F9"/>
    <w:rsid w:val="00E077ED"/>
    <w:rsid w:val="00E11A4E"/>
    <w:rsid w:val="00E21779"/>
    <w:rsid w:val="00E2298A"/>
    <w:rsid w:val="00E22B29"/>
    <w:rsid w:val="00E24E42"/>
    <w:rsid w:val="00E32CB6"/>
    <w:rsid w:val="00E36FC1"/>
    <w:rsid w:val="00E37621"/>
    <w:rsid w:val="00E471F4"/>
    <w:rsid w:val="00E54566"/>
    <w:rsid w:val="00E55E32"/>
    <w:rsid w:val="00E60553"/>
    <w:rsid w:val="00E77755"/>
    <w:rsid w:val="00EA518D"/>
    <w:rsid w:val="00EB3768"/>
    <w:rsid w:val="00EB5F6A"/>
    <w:rsid w:val="00EC6655"/>
    <w:rsid w:val="00EE411D"/>
    <w:rsid w:val="00EE6FB4"/>
    <w:rsid w:val="00EF036B"/>
    <w:rsid w:val="00EF2D47"/>
    <w:rsid w:val="00EF67BA"/>
    <w:rsid w:val="00EF7B67"/>
    <w:rsid w:val="00F07F9E"/>
    <w:rsid w:val="00F24EAB"/>
    <w:rsid w:val="00F253E9"/>
    <w:rsid w:val="00F30B17"/>
    <w:rsid w:val="00F34FCC"/>
    <w:rsid w:val="00F4058C"/>
    <w:rsid w:val="00F4172F"/>
    <w:rsid w:val="00F57006"/>
    <w:rsid w:val="00F6535C"/>
    <w:rsid w:val="00F71767"/>
    <w:rsid w:val="00F7377B"/>
    <w:rsid w:val="00F762C2"/>
    <w:rsid w:val="00F85B42"/>
    <w:rsid w:val="00F87C4F"/>
    <w:rsid w:val="00FA2281"/>
    <w:rsid w:val="00FB2660"/>
    <w:rsid w:val="00FB5102"/>
    <w:rsid w:val="00FB561A"/>
    <w:rsid w:val="00FB7979"/>
    <w:rsid w:val="00FC075D"/>
    <w:rsid w:val="00FD5297"/>
    <w:rsid w:val="00FE14DA"/>
    <w:rsid w:val="00FE1F5E"/>
    <w:rsid w:val="00FE6682"/>
    <w:rsid w:val="00FF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BB660-09C5-43B0-A633-670FA0DF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513"/>
  </w:style>
  <w:style w:type="paragraph" w:styleId="Footer">
    <w:name w:val="footer"/>
    <w:basedOn w:val="Normal"/>
    <w:link w:val="FooterChar"/>
    <w:uiPriority w:val="99"/>
    <w:unhideWhenUsed/>
    <w:rsid w:val="008B3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513"/>
  </w:style>
  <w:style w:type="paragraph" w:styleId="ListParagraph">
    <w:name w:val="List Paragraph"/>
    <w:basedOn w:val="Normal"/>
    <w:uiPriority w:val="34"/>
    <w:qFormat/>
    <w:rsid w:val="002E5EC9"/>
    <w:pPr>
      <w:ind w:left="720"/>
      <w:contextualSpacing/>
    </w:pPr>
  </w:style>
  <w:style w:type="paragraph" w:styleId="NoSpacing">
    <w:name w:val="No Spacing"/>
    <w:uiPriority w:val="1"/>
    <w:qFormat/>
    <w:rsid w:val="00DA29A6"/>
    <w:pPr>
      <w:spacing w:after="0" w:line="240" w:lineRule="auto"/>
    </w:pPr>
  </w:style>
  <w:style w:type="character" w:styleId="Hyperlink">
    <w:name w:val="Hyperlink"/>
    <w:basedOn w:val="DefaultParagraphFont"/>
    <w:uiPriority w:val="99"/>
    <w:unhideWhenUsed/>
    <w:rsid w:val="00D540CC"/>
    <w:rPr>
      <w:color w:val="0000FF" w:themeColor="hyperlink"/>
      <w:u w:val="single"/>
    </w:rPr>
  </w:style>
  <w:style w:type="table" w:styleId="TableGrid">
    <w:name w:val="Table Grid"/>
    <w:basedOn w:val="TableNormal"/>
    <w:uiPriority w:val="59"/>
    <w:rsid w:val="00DE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38"/>
    <w:rPr>
      <w:rFonts w:ascii="Tahoma" w:hAnsi="Tahoma" w:cs="Tahoma"/>
      <w:sz w:val="16"/>
      <w:szCs w:val="16"/>
    </w:rPr>
  </w:style>
  <w:style w:type="character" w:customStyle="1" w:styleId="actaspara">
    <w:name w:val="actaspara"/>
    <w:basedOn w:val="DefaultParagraphFont"/>
    <w:rsid w:val="00CE7A8B"/>
  </w:style>
  <w:style w:type="paragraph" w:customStyle="1" w:styleId="xmsonormal">
    <w:name w:val="x_msonormal"/>
    <w:basedOn w:val="Normal"/>
    <w:rsid w:val="005445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96959">
      <w:bodyDiv w:val="1"/>
      <w:marLeft w:val="0"/>
      <w:marRight w:val="0"/>
      <w:marTop w:val="0"/>
      <w:marBottom w:val="0"/>
      <w:divBdr>
        <w:top w:val="none" w:sz="0" w:space="0" w:color="auto"/>
        <w:left w:val="none" w:sz="0" w:space="0" w:color="auto"/>
        <w:bottom w:val="none" w:sz="0" w:space="0" w:color="auto"/>
        <w:right w:val="none" w:sz="0" w:space="0" w:color="auto"/>
      </w:divBdr>
    </w:div>
    <w:div w:id="1036124848">
      <w:bodyDiv w:val="1"/>
      <w:marLeft w:val="0"/>
      <w:marRight w:val="0"/>
      <w:marTop w:val="0"/>
      <w:marBottom w:val="0"/>
      <w:divBdr>
        <w:top w:val="none" w:sz="0" w:space="0" w:color="auto"/>
        <w:left w:val="none" w:sz="0" w:space="0" w:color="auto"/>
        <w:bottom w:val="none" w:sz="0" w:space="0" w:color="auto"/>
        <w:right w:val="none" w:sz="0" w:space="0" w:color="auto"/>
      </w:divBdr>
    </w:div>
    <w:div w:id="1448626427">
      <w:bodyDiv w:val="1"/>
      <w:marLeft w:val="0"/>
      <w:marRight w:val="0"/>
      <w:marTop w:val="0"/>
      <w:marBottom w:val="0"/>
      <w:divBdr>
        <w:top w:val="none" w:sz="0" w:space="0" w:color="auto"/>
        <w:left w:val="none" w:sz="0" w:space="0" w:color="auto"/>
        <w:bottom w:val="none" w:sz="0" w:space="0" w:color="auto"/>
        <w:right w:val="none" w:sz="0" w:space="0" w:color="auto"/>
      </w:divBdr>
      <w:divsChild>
        <w:div w:id="1414857580">
          <w:marLeft w:val="0"/>
          <w:marRight w:val="-5040"/>
          <w:marTop w:val="0"/>
          <w:marBottom w:val="0"/>
          <w:divBdr>
            <w:top w:val="none" w:sz="0" w:space="0" w:color="auto"/>
            <w:left w:val="none" w:sz="0" w:space="0" w:color="auto"/>
            <w:bottom w:val="none" w:sz="0" w:space="0" w:color="auto"/>
            <w:right w:val="none" w:sz="0" w:space="0" w:color="auto"/>
          </w:divBdr>
          <w:divsChild>
            <w:div w:id="2139103653">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530139028">
      <w:bodyDiv w:val="1"/>
      <w:marLeft w:val="0"/>
      <w:marRight w:val="0"/>
      <w:marTop w:val="0"/>
      <w:marBottom w:val="0"/>
      <w:divBdr>
        <w:top w:val="none" w:sz="0" w:space="0" w:color="auto"/>
        <w:left w:val="none" w:sz="0" w:space="0" w:color="auto"/>
        <w:bottom w:val="none" w:sz="0" w:space="0" w:color="auto"/>
        <w:right w:val="none" w:sz="0" w:space="0" w:color="auto"/>
      </w:divBdr>
      <w:divsChild>
        <w:div w:id="2019193066">
          <w:marLeft w:val="0"/>
          <w:marRight w:val="0"/>
          <w:marTop w:val="0"/>
          <w:marBottom w:val="0"/>
          <w:divBdr>
            <w:top w:val="none" w:sz="0" w:space="0" w:color="auto"/>
            <w:left w:val="none" w:sz="0" w:space="0" w:color="auto"/>
            <w:bottom w:val="none" w:sz="0" w:space="0" w:color="auto"/>
            <w:right w:val="none" w:sz="0" w:space="0" w:color="auto"/>
          </w:divBdr>
          <w:divsChild>
            <w:div w:id="1435710150">
              <w:marLeft w:val="0"/>
              <w:marRight w:val="0"/>
              <w:marTop w:val="0"/>
              <w:marBottom w:val="0"/>
              <w:divBdr>
                <w:top w:val="none" w:sz="0" w:space="0" w:color="auto"/>
                <w:left w:val="none" w:sz="0" w:space="0" w:color="auto"/>
                <w:bottom w:val="none" w:sz="0" w:space="0" w:color="auto"/>
                <w:right w:val="none" w:sz="0" w:space="0" w:color="auto"/>
              </w:divBdr>
              <w:divsChild>
                <w:div w:id="1246381373">
                  <w:marLeft w:val="0"/>
                  <w:marRight w:val="0"/>
                  <w:marTop w:val="0"/>
                  <w:marBottom w:val="0"/>
                  <w:divBdr>
                    <w:top w:val="none" w:sz="0" w:space="0" w:color="auto"/>
                    <w:left w:val="none" w:sz="0" w:space="0" w:color="auto"/>
                    <w:bottom w:val="none" w:sz="0" w:space="0" w:color="auto"/>
                    <w:right w:val="none" w:sz="0" w:space="0" w:color="auto"/>
                  </w:divBdr>
                  <w:divsChild>
                    <w:div w:id="929968467">
                      <w:marLeft w:val="0"/>
                      <w:marRight w:val="0"/>
                      <w:marTop w:val="0"/>
                      <w:marBottom w:val="0"/>
                      <w:divBdr>
                        <w:top w:val="none" w:sz="0" w:space="0" w:color="auto"/>
                        <w:left w:val="none" w:sz="0" w:space="0" w:color="auto"/>
                        <w:bottom w:val="none" w:sz="0" w:space="0" w:color="auto"/>
                        <w:right w:val="none" w:sz="0" w:space="0" w:color="auto"/>
                      </w:divBdr>
                      <w:divsChild>
                        <w:div w:id="368068241">
                          <w:marLeft w:val="0"/>
                          <w:marRight w:val="0"/>
                          <w:marTop w:val="0"/>
                          <w:marBottom w:val="0"/>
                          <w:divBdr>
                            <w:top w:val="none" w:sz="0" w:space="0" w:color="auto"/>
                            <w:left w:val="none" w:sz="0" w:space="0" w:color="auto"/>
                            <w:bottom w:val="none" w:sz="0" w:space="0" w:color="auto"/>
                            <w:right w:val="none" w:sz="0" w:space="0" w:color="auto"/>
                          </w:divBdr>
                          <w:divsChild>
                            <w:div w:id="991642092">
                              <w:marLeft w:val="15"/>
                              <w:marRight w:val="195"/>
                              <w:marTop w:val="0"/>
                              <w:marBottom w:val="0"/>
                              <w:divBdr>
                                <w:top w:val="none" w:sz="0" w:space="0" w:color="auto"/>
                                <w:left w:val="none" w:sz="0" w:space="0" w:color="auto"/>
                                <w:bottom w:val="none" w:sz="0" w:space="0" w:color="auto"/>
                                <w:right w:val="none" w:sz="0" w:space="0" w:color="auto"/>
                              </w:divBdr>
                              <w:divsChild>
                                <w:div w:id="2031445774">
                                  <w:marLeft w:val="0"/>
                                  <w:marRight w:val="0"/>
                                  <w:marTop w:val="0"/>
                                  <w:marBottom w:val="0"/>
                                  <w:divBdr>
                                    <w:top w:val="none" w:sz="0" w:space="0" w:color="auto"/>
                                    <w:left w:val="none" w:sz="0" w:space="0" w:color="auto"/>
                                    <w:bottom w:val="none" w:sz="0" w:space="0" w:color="auto"/>
                                    <w:right w:val="none" w:sz="0" w:space="0" w:color="auto"/>
                                  </w:divBdr>
                                  <w:divsChild>
                                    <w:div w:id="868296176">
                                      <w:marLeft w:val="0"/>
                                      <w:marRight w:val="0"/>
                                      <w:marTop w:val="0"/>
                                      <w:marBottom w:val="0"/>
                                      <w:divBdr>
                                        <w:top w:val="none" w:sz="0" w:space="0" w:color="auto"/>
                                        <w:left w:val="none" w:sz="0" w:space="0" w:color="auto"/>
                                        <w:bottom w:val="none" w:sz="0" w:space="0" w:color="auto"/>
                                        <w:right w:val="none" w:sz="0" w:space="0" w:color="auto"/>
                                      </w:divBdr>
                                      <w:divsChild>
                                        <w:div w:id="1869752654">
                                          <w:marLeft w:val="0"/>
                                          <w:marRight w:val="0"/>
                                          <w:marTop w:val="0"/>
                                          <w:marBottom w:val="0"/>
                                          <w:divBdr>
                                            <w:top w:val="none" w:sz="0" w:space="0" w:color="auto"/>
                                            <w:left w:val="none" w:sz="0" w:space="0" w:color="auto"/>
                                            <w:bottom w:val="none" w:sz="0" w:space="0" w:color="auto"/>
                                            <w:right w:val="none" w:sz="0" w:space="0" w:color="auto"/>
                                          </w:divBdr>
                                          <w:divsChild>
                                            <w:div w:id="550192035">
                                              <w:marLeft w:val="0"/>
                                              <w:marRight w:val="0"/>
                                              <w:marTop w:val="0"/>
                                              <w:marBottom w:val="0"/>
                                              <w:divBdr>
                                                <w:top w:val="none" w:sz="0" w:space="0" w:color="auto"/>
                                                <w:left w:val="none" w:sz="0" w:space="0" w:color="auto"/>
                                                <w:bottom w:val="none" w:sz="0" w:space="0" w:color="auto"/>
                                                <w:right w:val="none" w:sz="0" w:space="0" w:color="auto"/>
                                              </w:divBdr>
                                              <w:divsChild>
                                                <w:div w:id="1292908175">
                                                  <w:marLeft w:val="0"/>
                                                  <w:marRight w:val="0"/>
                                                  <w:marTop w:val="0"/>
                                                  <w:marBottom w:val="0"/>
                                                  <w:divBdr>
                                                    <w:top w:val="none" w:sz="0" w:space="0" w:color="auto"/>
                                                    <w:left w:val="none" w:sz="0" w:space="0" w:color="auto"/>
                                                    <w:bottom w:val="none" w:sz="0" w:space="0" w:color="auto"/>
                                                    <w:right w:val="none" w:sz="0" w:space="0" w:color="auto"/>
                                                  </w:divBdr>
                                                  <w:divsChild>
                                                    <w:div w:id="57677444">
                                                      <w:marLeft w:val="0"/>
                                                      <w:marRight w:val="0"/>
                                                      <w:marTop w:val="0"/>
                                                      <w:marBottom w:val="0"/>
                                                      <w:divBdr>
                                                        <w:top w:val="none" w:sz="0" w:space="0" w:color="auto"/>
                                                        <w:left w:val="none" w:sz="0" w:space="0" w:color="auto"/>
                                                        <w:bottom w:val="none" w:sz="0" w:space="0" w:color="auto"/>
                                                        <w:right w:val="none" w:sz="0" w:space="0" w:color="auto"/>
                                                      </w:divBdr>
                                                      <w:divsChild>
                                                        <w:div w:id="1969236051">
                                                          <w:marLeft w:val="0"/>
                                                          <w:marRight w:val="0"/>
                                                          <w:marTop w:val="0"/>
                                                          <w:marBottom w:val="0"/>
                                                          <w:divBdr>
                                                            <w:top w:val="none" w:sz="0" w:space="0" w:color="auto"/>
                                                            <w:left w:val="none" w:sz="0" w:space="0" w:color="auto"/>
                                                            <w:bottom w:val="none" w:sz="0" w:space="0" w:color="auto"/>
                                                            <w:right w:val="none" w:sz="0" w:space="0" w:color="auto"/>
                                                          </w:divBdr>
                                                          <w:divsChild>
                                                            <w:div w:id="488834301">
                                                              <w:marLeft w:val="0"/>
                                                              <w:marRight w:val="0"/>
                                                              <w:marTop w:val="0"/>
                                                              <w:marBottom w:val="0"/>
                                                              <w:divBdr>
                                                                <w:top w:val="none" w:sz="0" w:space="0" w:color="auto"/>
                                                                <w:left w:val="none" w:sz="0" w:space="0" w:color="auto"/>
                                                                <w:bottom w:val="none" w:sz="0" w:space="0" w:color="auto"/>
                                                                <w:right w:val="none" w:sz="0" w:space="0" w:color="auto"/>
                                                              </w:divBdr>
                                                              <w:divsChild>
                                                                <w:div w:id="1162310771">
                                                                  <w:marLeft w:val="0"/>
                                                                  <w:marRight w:val="0"/>
                                                                  <w:marTop w:val="0"/>
                                                                  <w:marBottom w:val="0"/>
                                                                  <w:divBdr>
                                                                    <w:top w:val="none" w:sz="0" w:space="0" w:color="auto"/>
                                                                    <w:left w:val="none" w:sz="0" w:space="0" w:color="auto"/>
                                                                    <w:bottom w:val="none" w:sz="0" w:space="0" w:color="auto"/>
                                                                    <w:right w:val="none" w:sz="0" w:space="0" w:color="auto"/>
                                                                  </w:divBdr>
                                                                  <w:divsChild>
                                                                    <w:div w:id="1147669964">
                                                                      <w:marLeft w:val="405"/>
                                                                      <w:marRight w:val="0"/>
                                                                      <w:marTop w:val="0"/>
                                                                      <w:marBottom w:val="0"/>
                                                                      <w:divBdr>
                                                                        <w:top w:val="none" w:sz="0" w:space="0" w:color="auto"/>
                                                                        <w:left w:val="none" w:sz="0" w:space="0" w:color="auto"/>
                                                                        <w:bottom w:val="none" w:sz="0" w:space="0" w:color="auto"/>
                                                                        <w:right w:val="none" w:sz="0" w:space="0" w:color="auto"/>
                                                                      </w:divBdr>
                                                                      <w:divsChild>
                                                                        <w:div w:id="138962072">
                                                                          <w:marLeft w:val="0"/>
                                                                          <w:marRight w:val="0"/>
                                                                          <w:marTop w:val="0"/>
                                                                          <w:marBottom w:val="0"/>
                                                                          <w:divBdr>
                                                                            <w:top w:val="none" w:sz="0" w:space="0" w:color="auto"/>
                                                                            <w:left w:val="none" w:sz="0" w:space="0" w:color="auto"/>
                                                                            <w:bottom w:val="none" w:sz="0" w:space="0" w:color="auto"/>
                                                                            <w:right w:val="none" w:sz="0" w:space="0" w:color="auto"/>
                                                                          </w:divBdr>
                                                                          <w:divsChild>
                                                                            <w:div w:id="1365251237">
                                                                              <w:marLeft w:val="0"/>
                                                                              <w:marRight w:val="0"/>
                                                                              <w:marTop w:val="0"/>
                                                                              <w:marBottom w:val="0"/>
                                                                              <w:divBdr>
                                                                                <w:top w:val="none" w:sz="0" w:space="0" w:color="auto"/>
                                                                                <w:left w:val="none" w:sz="0" w:space="0" w:color="auto"/>
                                                                                <w:bottom w:val="none" w:sz="0" w:space="0" w:color="auto"/>
                                                                                <w:right w:val="none" w:sz="0" w:space="0" w:color="auto"/>
                                                                              </w:divBdr>
                                                                              <w:divsChild>
                                                                                <w:div w:id="1152914876">
                                                                                  <w:marLeft w:val="0"/>
                                                                                  <w:marRight w:val="0"/>
                                                                                  <w:marTop w:val="60"/>
                                                                                  <w:marBottom w:val="0"/>
                                                                                  <w:divBdr>
                                                                                    <w:top w:val="none" w:sz="0" w:space="0" w:color="auto"/>
                                                                                    <w:left w:val="none" w:sz="0" w:space="0" w:color="auto"/>
                                                                                    <w:bottom w:val="none" w:sz="0" w:space="0" w:color="auto"/>
                                                                                    <w:right w:val="none" w:sz="0" w:space="0" w:color="auto"/>
                                                                                  </w:divBdr>
                                                                                  <w:divsChild>
                                                                                    <w:div w:id="642271549">
                                                                                      <w:marLeft w:val="0"/>
                                                                                      <w:marRight w:val="0"/>
                                                                                      <w:marTop w:val="0"/>
                                                                                      <w:marBottom w:val="0"/>
                                                                                      <w:divBdr>
                                                                                        <w:top w:val="none" w:sz="0" w:space="0" w:color="auto"/>
                                                                                        <w:left w:val="none" w:sz="0" w:space="0" w:color="auto"/>
                                                                                        <w:bottom w:val="none" w:sz="0" w:space="0" w:color="auto"/>
                                                                                        <w:right w:val="none" w:sz="0" w:space="0" w:color="auto"/>
                                                                                      </w:divBdr>
                                                                                      <w:divsChild>
                                                                                        <w:div w:id="703334495">
                                                                                          <w:marLeft w:val="0"/>
                                                                                          <w:marRight w:val="0"/>
                                                                                          <w:marTop w:val="0"/>
                                                                                          <w:marBottom w:val="0"/>
                                                                                          <w:divBdr>
                                                                                            <w:top w:val="none" w:sz="0" w:space="0" w:color="auto"/>
                                                                                            <w:left w:val="none" w:sz="0" w:space="0" w:color="auto"/>
                                                                                            <w:bottom w:val="none" w:sz="0" w:space="0" w:color="auto"/>
                                                                                            <w:right w:val="none" w:sz="0" w:space="0" w:color="auto"/>
                                                                                          </w:divBdr>
                                                                                          <w:divsChild>
                                                                                            <w:div w:id="600140105">
                                                                                              <w:marLeft w:val="0"/>
                                                                                              <w:marRight w:val="0"/>
                                                                                              <w:marTop w:val="0"/>
                                                                                              <w:marBottom w:val="0"/>
                                                                                              <w:divBdr>
                                                                                                <w:top w:val="none" w:sz="0" w:space="0" w:color="auto"/>
                                                                                                <w:left w:val="none" w:sz="0" w:space="0" w:color="auto"/>
                                                                                                <w:bottom w:val="none" w:sz="0" w:space="0" w:color="auto"/>
                                                                                                <w:right w:val="none" w:sz="0" w:space="0" w:color="auto"/>
                                                                                              </w:divBdr>
                                                                                              <w:divsChild>
                                                                                                <w:div w:id="623774778">
                                                                                                  <w:marLeft w:val="0"/>
                                                                                                  <w:marRight w:val="0"/>
                                                                                                  <w:marTop w:val="0"/>
                                                                                                  <w:marBottom w:val="0"/>
                                                                                                  <w:divBdr>
                                                                                                    <w:top w:val="none" w:sz="0" w:space="0" w:color="auto"/>
                                                                                                    <w:left w:val="none" w:sz="0" w:space="0" w:color="auto"/>
                                                                                                    <w:bottom w:val="none" w:sz="0" w:space="0" w:color="auto"/>
                                                                                                    <w:right w:val="none" w:sz="0" w:space="0" w:color="auto"/>
                                                                                                  </w:divBdr>
                                                                                                  <w:divsChild>
                                                                                                    <w:div w:id="1553540229">
                                                                                                      <w:marLeft w:val="0"/>
                                                                                                      <w:marRight w:val="0"/>
                                                                                                      <w:marTop w:val="0"/>
                                                                                                      <w:marBottom w:val="0"/>
                                                                                                      <w:divBdr>
                                                                                                        <w:top w:val="none" w:sz="0" w:space="0" w:color="auto"/>
                                                                                                        <w:left w:val="none" w:sz="0" w:space="0" w:color="auto"/>
                                                                                                        <w:bottom w:val="none" w:sz="0" w:space="0" w:color="auto"/>
                                                                                                        <w:right w:val="none" w:sz="0" w:space="0" w:color="auto"/>
                                                                                                      </w:divBdr>
                                                                                                      <w:divsChild>
                                                                                                        <w:div w:id="1339162673">
                                                                                                          <w:marLeft w:val="0"/>
                                                                                                          <w:marRight w:val="0"/>
                                                                                                          <w:marTop w:val="0"/>
                                                                                                          <w:marBottom w:val="0"/>
                                                                                                          <w:divBdr>
                                                                                                            <w:top w:val="none" w:sz="0" w:space="0" w:color="auto"/>
                                                                                                            <w:left w:val="none" w:sz="0" w:space="0" w:color="auto"/>
                                                                                                            <w:bottom w:val="none" w:sz="0" w:space="0" w:color="auto"/>
                                                                                                            <w:right w:val="none" w:sz="0" w:space="0" w:color="auto"/>
                                                                                                          </w:divBdr>
                                                                                                          <w:divsChild>
                                                                                                            <w:div w:id="1019814319">
                                                                                                              <w:marLeft w:val="0"/>
                                                                                                              <w:marRight w:val="0"/>
                                                                                                              <w:marTop w:val="0"/>
                                                                                                              <w:marBottom w:val="0"/>
                                                                                                              <w:divBdr>
                                                                                                                <w:top w:val="none" w:sz="0" w:space="0" w:color="auto"/>
                                                                                                                <w:left w:val="none" w:sz="0" w:space="0" w:color="auto"/>
                                                                                                                <w:bottom w:val="none" w:sz="0" w:space="0" w:color="auto"/>
                                                                                                                <w:right w:val="none" w:sz="0" w:space="0" w:color="auto"/>
                                                                                                              </w:divBdr>
                                                                                                              <w:divsChild>
                                                                                                                <w:div w:id="1223369882">
                                                                                                                  <w:marLeft w:val="0"/>
                                                                                                                  <w:marRight w:val="0"/>
                                                                                                                  <w:marTop w:val="0"/>
                                                                                                                  <w:marBottom w:val="0"/>
                                                                                                                  <w:divBdr>
                                                                                                                    <w:top w:val="none" w:sz="0" w:space="0" w:color="auto"/>
                                                                                                                    <w:left w:val="none" w:sz="0" w:space="0" w:color="auto"/>
                                                                                                                    <w:bottom w:val="none" w:sz="0" w:space="0" w:color="auto"/>
                                                                                                                    <w:right w:val="none" w:sz="0" w:space="0" w:color="auto"/>
                                                                                                                  </w:divBdr>
                                                                                                                  <w:divsChild>
                                                                                                                    <w:div w:id="275141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xacademy2013.com" TargetMode="External"/><Relationship Id="rId13" Type="http://schemas.openxmlformats.org/officeDocument/2006/relationships/hyperlink" Target="http://codes.ohio.gov/orc/4713.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ca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bill.va.gov" TargetMode="External"/><Relationship Id="rId5" Type="http://schemas.openxmlformats.org/officeDocument/2006/relationships/webSettings" Target="webSettings.xml"/><Relationship Id="rId15" Type="http://schemas.openxmlformats.org/officeDocument/2006/relationships/hyperlink" Target="http://www.naccas.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exacademy2013@hotmail.com" TargetMode="External"/><Relationship Id="rId14" Type="http://schemas.openxmlformats.org/officeDocument/2006/relationships/hyperlink" Target="http://codes.ohio.gov/orc/47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87C8-B0E0-4F99-82A1-ED5EBE66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10306</Words>
  <Characters>58746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Apex Academy</cp:lastModifiedBy>
  <cp:revision>2</cp:revision>
  <cp:lastPrinted>2018-09-19T19:41:00Z</cp:lastPrinted>
  <dcterms:created xsi:type="dcterms:W3CDTF">2018-11-28T15:39:00Z</dcterms:created>
  <dcterms:modified xsi:type="dcterms:W3CDTF">2018-11-28T15:39:00Z</dcterms:modified>
</cp:coreProperties>
</file>